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39" w:rsidRPr="00664087" w:rsidRDefault="00AD1039" w:rsidP="00092744">
      <w:pPr>
        <w:pStyle w:val="Nessunaspaziatura"/>
        <w:jc w:val="center"/>
        <w:rPr>
          <w:rFonts w:ascii="Arial" w:hAnsi="Arial" w:cs="Arial"/>
          <w:b/>
          <w:noProof/>
          <w:sz w:val="28"/>
          <w:szCs w:val="28"/>
        </w:rPr>
      </w:pPr>
      <w:r w:rsidRPr="00664087">
        <w:rPr>
          <w:rFonts w:ascii="Arial" w:hAnsi="Arial" w:cs="Arial"/>
          <w:b/>
          <w:noProof/>
          <w:sz w:val="28"/>
          <w:szCs w:val="28"/>
        </w:rPr>
        <w:t>SCHEMA DI CONVENZIONE TRA ENTE LOCALE E SCUOLA</w:t>
      </w:r>
    </w:p>
    <w:p w:rsidR="00AD1039" w:rsidRPr="00664087" w:rsidRDefault="00AD1039" w:rsidP="00092744">
      <w:pPr>
        <w:pStyle w:val="Nessunaspaziatura"/>
        <w:jc w:val="center"/>
        <w:rPr>
          <w:rFonts w:ascii="Arial" w:hAnsi="Arial" w:cs="Arial"/>
          <w:b/>
          <w:noProof/>
          <w:sz w:val="28"/>
          <w:szCs w:val="28"/>
        </w:rPr>
      </w:pPr>
      <w:r w:rsidRPr="00664087">
        <w:rPr>
          <w:rFonts w:ascii="Arial" w:hAnsi="Arial" w:cs="Arial"/>
          <w:b/>
          <w:noProof/>
          <w:sz w:val="28"/>
          <w:szCs w:val="28"/>
        </w:rPr>
        <w:t>PER LA MANUTENZIONE ORDINARIA</w:t>
      </w:r>
      <w:r w:rsidR="00664087">
        <w:rPr>
          <w:rFonts w:ascii="Arial" w:hAnsi="Arial" w:cs="Arial"/>
          <w:b/>
          <w:noProof/>
          <w:sz w:val="28"/>
          <w:szCs w:val="28"/>
        </w:rPr>
        <w:t xml:space="preserve"> </w:t>
      </w:r>
      <w:r w:rsidRPr="00664087">
        <w:rPr>
          <w:rFonts w:ascii="Arial" w:hAnsi="Arial" w:cs="Arial"/>
          <w:b/>
          <w:noProof/>
          <w:sz w:val="28"/>
          <w:szCs w:val="28"/>
        </w:rPr>
        <w:t>DELL'EDIFICIO SCOLASTICO</w:t>
      </w:r>
    </w:p>
    <w:p w:rsidR="00664087" w:rsidRDefault="00664087" w:rsidP="00092744">
      <w:pPr>
        <w:spacing w:after="0"/>
        <w:jc w:val="both"/>
        <w:rPr>
          <w:rFonts w:ascii="Arial" w:hAnsi="Arial" w:cs="Arial"/>
          <w:sz w:val="24"/>
          <w:szCs w:val="24"/>
        </w:rPr>
      </w:pPr>
    </w:p>
    <w:p w:rsidR="00AD1039" w:rsidRPr="00664087" w:rsidRDefault="00AD1039" w:rsidP="00092744">
      <w:pPr>
        <w:spacing w:after="0"/>
        <w:jc w:val="center"/>
        <w:rPr>
          <w:rFonts w:ascii="Arial" w:hAnsi="Arial" w:cs="Arial"/>
          <w:sz w:val="24"/>
          <w:szCs w:val="24"/>
        </w:rPr>
      </w:pPr>
      <w:r w:rsidRPr="00664087">
        <w:rPr>
          <w:rFonts w:ascii="Arial" w:hAnsi="Arial" w:cs="Arial"/>
          <w:sz w:val="24"/>
          <w:szCs w:val="24"/>
        </w:rPr>
        <w:t>Con la presente convenzione</w:t>
      </w:r>
    </w:p>
    <w:p w:rsidR="00AD1039" w:rsidRPr="00664087" w:rsidRDefault="00AD1039" w:rsidP="00092744">
      <w:pPr>
        <w:spacing w:after="0"/>
        <w:jc w:val="center"/>
        <w:rPr>
          <w:rFonts w:ascii="Arial" w:hAnsi="Arial" w:cs="Arial"/>
          <w:sz w:val="24"/>
          <w:szCs w:val="24"/>
        </w:rPr>
      </w:pPr>
      <w:r w:rsidRPr="00664087">
        <w:rPr>
          <w:rFonts w:ascii="Arial" w:hAnsi="Arial" w:cs="Arial"/>
          <w:sz w:val="24"/>
          <w:szCs w:val="24"/>
        </w:rPr>
        <w:t>TRA</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Il Comune di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rappresentato dal Dott</w:t>
      </w:r>
      <w:r w:rsidR="007E48F8">
        <w:rPr>
          <w:rFonts w:ascii="Arial" w:hAnsi="Arial" w:cs="Arial"/>
          <w:sz w:val="24"/>
          <w:szCs w:val="24"/>
        </w:rPr>
        <w:t>. ...............</w:t>
      </w:r>
      <w:r w:rsidR="007E48F8" w:rsidRPr="00FE6830">
        <w:rPr>
          <w:rFonts w:ascii="Arial" w:hAnsi="Arial" w:cs="Arial"/>
          <w:sz w:val="24"/>
          <w:szCs w:val="24"/>
        </w:rPr>
        <w:t xml:space="preserve"> </w:t>
      </w:r>
      <w:r w:rsidRPr="00664087">
        <w:rPr>
          <w:rFonts w:ascii="Arial" w:hAnsi="Arial" w:cs="Arial"/>
          <w:sz w:val="24"/>
          <w:szCs w:val="24"/>
        </w:rPr>
        <w:t xml:space="preserve"> nato il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a</w:t>
      </w:r>
      <w:r w:rsidR="007E48F8">
        <w:rPr>
          <w:rFonts w:ascii="Arial" w:hAnsi="Arial" w:cs="Arial"/>
          <w:sz w:val="24"/>
          <w:szCs w:val="24"/>
        </w:rPr>
        <w:t xml:space="preserve"> ...............</w:t>
      </w:r>
      <w:r w:rsidR="007E48F8" w:rsidRPr="00FE6830">
        <w:rPr>
          <w:rFonts w:ascii="Arial" w:hAnsi="Arial" w:cs="Arial"/>
          <w:sz w:val="24"/>
          <w:szCs w:val="24"/>
        </w:rPr>
        <w:t xml:space="preserve"> </w:t>
      </w:r>
      <w:r w:rsidR="007E48F8">
        <w:rPr>
          <w:rFonts w:ascii="Arial" w:hAnsi="Arial" w:cs="Arial"/>
          <w:sz w:val="24"/>
          <w:szCs w:val="24"/>
        </w:rPr>
        <w:t xml:space="preserve"> </w:t>
      </w:r>
      <w:r w:rsidRPr="00664087">
        <w:rPr>
          <w:rFonts w:ascii="Arial" w:hAnsi="Arial" w:cs="Arial"/>
          <w:sz w:val="24"/>
          <w:szCs w:val="24"/>
        </w:rPr>
        <w:t xml:space="preserve">Dirigente del settore istruzione e domiciliato per la carica in </w:t>
      </w:r>
      <w:r w:rsidR="007E48F8">
        <w:rPr>
          <w:rFonts w:ascii="Arial" w:hAnsi="Arial" w:cs="Arial"/>
          <w:sz w:val="24"/>
          <w:szCs w:val="24"/>
        </w:rPr>
        <w:t>...............</w:t>
      </w:r>
      <w:r w:rsidR="007E48F8" w:rsidRPr="00FE6830">
        <w:rPr>
          <w:rFonts w:ascii="Arial" w:hAnsi="Arial" w:cs="Arial"/>
          <w:sz w:val="24"/>
          <w:szCs w:val="24"/>
        </w:rPr>
        <w:t xml:space="preserve"> </w:t>
      </w:r>
      <w:r w:rsidR="007E48F8">
        <w:rPr>
          <w:rFonts w:ascii="Arial" w:hAnsi="Arial" w:cs="Arial"/>
          <w:sz w:val="24"/>
          <w:szCs w:val="24"/>
        </w:rPr>
        <w:t xml:space="preserve"> v</w:t>
      </w:r>
      <w:r w:rsidRPr="00664087">
        <w:rPr>
          <w:rFonts w:ascii="Arial" w:hAnsi="Arial" w:cs="Arial"/>
          <w:sz w:val="24"/>
          <w:szCs w:val="24"/>
        </w:rPr>
        <w:t xml:space="preserve">ia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n</w:t>
      </w:r>
      <w:r w:rsidR="007E48F8">
        <w:rPr>
          <w:rFonts w:ascii="Arial" w:hAnsi="Arial" w:cs="Arial"/>
          <w:sz w:val="24"/>
          <w:szCs w:val="24"/>
        </w:rPr>
        <w:t>. ...............</w:t>
      </w:r>
      <w:r w:rsidR="007E48F8" w:rsidRPr="00FE6830">
        <w:rPr>
          <w:rFonts w:ascii="Arial" w:hAnsi="Arial" w:cs="Arial"/>
          <w:sz w:val="24"/>
          <w:szCs w:val="24"/>
        </w:rPr>
        <w:t xml:space="preserve"> </w:t>
      </w:r>
      <w:r w:rsidRPr="00664087">
        <w:rPr>
          <w:rFonts w:ascii="Arial" w:hAnsi="Arial" w:cs="Arial"/>
          <w:sz w:val="24"/>
          <w:szCs w:val="24"/>
        </w:rPr>
        <w:t xml:space="preserve"> in qualità di legale rappresentante dell’ente;</w:t>
      </w:r>
    </w:p>
    <w:p w:rsidR="00AD1039" w:rsidRPr="00664087" w:rsidRDefault="00AD1039" w:rsidP="00092744">
      <w:pPr>
        <w:spacing w:after="0"/>
        <w:jc w:val="center"/>
        <w:rPr>
          <w:rFonts w:ascii="Arial" w:hAnsi="Arial" w:cs="Arial"/>
          <w:sz w:val="24"/>
          <w:szCs w:val="24"/>
        </w:rPr>
      </w:pPr>
      <w:r w:rsidRPr="00664087">
        <w:rPr>
          <w:rFonts w:ascii="Arial" w:hAnsi="Arial" w:cs="Arial"/>
          <w:sz w:val="24"/>
          <w:szCs w:val="24"/>
        </w:rPr>
        <w:t>E</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L'istituto scolastico statale “</w:t>
      </w:r>
      <w:r w:rsidR="007E48F8">
        <w:rPr>
          <w:rFonts w:ascii="Arial" w:hAnsi="Arial" w:cs="Arial"/>
          <w:sz w:val="24"/>
          <w:szCs w:val="24"/>
        </w:rPr>
        <w:t>...............</w:t>
      </w:r>
      <w:r w:rsidRPr="00664087">
        <w:rPr>
          <w:rFonts w:ascii="Arial" w:hAnsi="Arial" w:cs="Arial"/>
          <w:sz w:val="24"/>
          <w:szCs w:val="24"/>
        </w:rPr>
        <w:t xml:space="preserve">” nella persona del Dirigente Scolastico, legale rappresentante, pro-tempore, nato a </w:t>
      </w:r>
      <w:r w:rsidR="007E48F8">
        <w:rPr>
          <w:rFonts w:ascii="Arial" w:hAnsi="Arial" w:cs="Arial"/>
          <w:sz w:val="24"/>
          <w:szCs w:val="24"/>
        </w:rPr>
        <w:t xml:space="preserve">............... </w:t>
      </w:r>
      <w:r w:rsidRPr="00664087">
        <w:rPr>
          <w:rFonts w:ascii="Arial" w:hAnsi="Arial" w:cs="Arial"/>
          <w:sz w:val="24"/>
          <w:szCs w:val="24"/>
        </w:rPr>
        <w:t xml:space="preserve">il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 xml:space="preserve">residente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 xml:space="preserve">codice </w:t>
      </w:r>
      <w:r w:rsidR="007E48F8">
        <w:rPr>
          <w:rFonts w:ascii="Arial" w:hAnsi="Arial" w:cs="Arial"/>
          <w:sz w:val="24"/>
          <w:szCs w:val="24"/>
        </w:rPr>
        <w:t>f</w:t>
      </w:r>
      <w:r w:rsidRPr="00664087">
        <w:rPr>
          <w:rFonts w:ascii="Arial" w:hAnsi="Arial" w:cs="Arial"/>
          <w:sz w:val="24"/>
          <w:szCs w:val="24"/>
        </w:rPr>
        <w:t xml:space="preserve">iscale </w:t>
      </w:r>
      <w:r w:rsidR="007E48F8">
        <w:rPr>
          <w:rFonts w:ascii="Arial" w:hAnsi="Arial" w:cs="Arial"/>
          <w:sz w:val="24"/>
          <w:szCs w:val="24"/>
        </w:rPr>
        <w:t>...............</w:t>
      </w:r>
    </w:p>
    <w:p w:rsidR="00AD1039" w:rsidRPr="00664087" w:rsidRDefault="00AD1039" w:rsidP="00092744">
      <w:pPr>
        <w:spacing w:after="0"/>
        <w:jc w:val="center"/>
        <w:rPr>
          <w:rFonts w:ascii="Arial" w:hAnsi="Arial" w:cs="Arial"/>
          <w:sz w:val="24"/>
          <w:szCs w:val="24"/>
        </w:rPr>
      </w:pPr>
      <w:r w:rsidRPr="00664087">
        <w:rPr>
          <w:rFonts w:ascii="Arial" w:hAnsi="Arial" w:cs="Arial"/>
          <w:sz w:val="24"/>
          <w:szCs w:val="24"/>
        </w:rPr>
        <w:t>PREMESSO</w:t>
      </w:r>
    </w:p>
    <w:p w:rsidR="00AD1039" w:rsidRPr="00664087" w:rsidRDefault="00AD1039" w:rsidP="00092744">
      <w:pPr>
        <w:pStyle w:val="Nessunaspaziatura"/>
        <w:jc w:val="both"/>
        <w:rPr>
          <w:rFonts w:ascii="Arial" w:hAnsi="Arial" w:cs="Arial"/>
          <w:sz w:val="24"/>
          <w:szCs w:val="24"/>
        </w:rPr>
      </w:pPr>
      <w:r w:rsidRPr="00664087">
        <w:rPr>
          <w:rFonts w:ascii="Arial" w:hAnsi="Arial" w:cs="Arial"/>
          <w:sz w:val="24"/>
          <w:szCs w:val="24"/>
        </w:rPr>
        <w:t>che l’art.3, comma 4, della legge 11 gennaio 1996, n.23 per la manutenzione ordinaria degli edifici scolastici e delle loro pertinenze consente di poterla delegare alle singole istituzioni scolastiche;</w:t>
      </w:r>
    </w:p>
    <w:p w:rsidR="00AD1039" w:rsidRPr="00664087" w:rsidRDefault="00AD1039" w:rsidP="00092744">
      <w:pPr>
        <w:pStyle w:val="Nessunaspaziatura"/>
        <w:jc w:val="both"/>
        <w:rPr>
          <w:rFonts w:ascii="Arial" w:hAnsi="Arial" w:cs="Arial"/>
          <w:sz w:val="24"/>
          <w:szCs w:val="24"/>
        </w:rPr>
      </w:pPr>
      <w:r w:rsidRPr="00664087">
        <w:rPr>
          <w:rFonts w:ascii="Arial" w:hAnsi="Arial" w:cs="Arial"/>
          <w:sz w:val="24"/>
          <w:szCs w:val="24"/>
        </w:rPr>
        <w:t>che la manutenzione ordinaria per la quale saranno disposti i trasferimenti di fondi</w:t>
      </w:r>
      <w:r w:rsidR="00664087">
        <w:rPr>
          <w:rFonts w:ascii="Arial" w:hAnsi="Arial" w:cs="Arial"/>
          <w:sz w:val="24"/>
          <w:szCs w:val="24"/>
        </w:rPr>
        <w:t xml:space="preserve"> </w:t>
      </w:r>
      <w:r w:rsidRPr="00664087">
        <w:rPr>
          <w:rFonts w:ascii="Arial" w:hAnsi="Arial" w:cs="Arial"/>
          <w:sz w:val="24"/>
          <w:szCs w:val="24"/>
        </w:rPr>
        <w:t>deve essere riferita alle opere specificate nell’allegato alla presente convenzione;</w:t>
      </w:r>
    </w:p>
    <w:p w:rsidR="00AD1039" w:rsidRPr="00664087" w:rsidRDefault="00AD1039" w:rsidP="00092744">
      <w:pPr>
        <w:pStyle w:val="Nessunaspaziatura"/>
        <w:jc w:val="both"/>
        <w:rPr>
          <w:rFonts w:ascii="Arial" w:hAnsi="Arial" w:cs="Arial"/>
          <w:sz w:val="24"/>
          <w:szCs w:val="24"/>
        </w:rPr>
      </w:pPr>
      <w:r w:rsidRPr="00664087">
        <w:rPr>
          <w:rFonts w:ascii="Arial" w:hAnsi="Arial" w:cs="Arial"/>
          <w:sz w:val="24"/>
          <w:szCs w:val="24"/>
        </w:rPr>
        <w:t xml:space="preserve">che con deliberazione della Giunta Comunale del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 xml:space="preserve">n. </w:t>
      </w:r>
      <w:r w:rsidR="007E48F8">
        <w:rPr>
          <w:rFonts w:ascii="Arial" w:hAnsi="Arial" w:cs="Arial"/>
          <w:sz w:val="24"/>
          <w:szCs w:val="24"/>
        </w:rPr>
        <w:t>...............</w:t>
      </w:r>
      <w:r w:rsidR="007E48F8" w:rsidRPr="00FE6830">
        <w:rPr>
          <w:rFonts w:ascii="Arial" w:hAnsi="Arial" w:cs="Arial"/>
          <w:sz w:val="24"/>
          <w:szCs w:val="24"/>
        </w:rPr>
        <w:t xml:space="preserve"> </w:t>
      </w:r>
      <w:r w:rsidRPr="00664087">
        <w:rPr>
          <w:rFonts w:ascii="Arial" w:hAnsi="Arial" w:cs="Arial"/>
          <w:sz w:val="24"/>
          <w:szCs w:val="24"/>
        </w:rPr>
        <w:t>divenuta esecutiva ai sensi di legge, è stata autorizzata la stipula della presente convenzione.</w:t>
      </w:r>
    </w:p>
    <w:p w:rsidR="007E48F8" w:rsidRDefault="007E48F8" w:rsidP="00092744">
      <w:pPr>
        <w:spacing w:after="0"/>
        <w:jc w:val="both"/>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Si conviene e si stipula quanto segue:</w:t>
      </w: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t>Art. 1</w:t>
      </w:r>
      <w:r w:rsidR="007E48F8">
        <w:rPr>
          <w:rFonts w:ascii="Arial" w:hAnsi="Arial" w:cs="Arial"/>
          <w:b/>
          <w:bCs/>
          <w:noProof/>
          <w:sz w:val="24"/>
          <w:szCs w:val="24"/>
        </w:rPr>
        <w:t xml:space="preserve"> - </w:t>
      </w:r>
      <w:r w:rsidRPr="00664087">
        <w:rPr>
          <w:rFonts w:ascii="Arial" w:hAnsi="Arial" w:cs="Arial"/>
          <w:noProof/>
          <w:sz w:val="24"/>
          <w:szCs w:val="24"/>
        </w:rPr>
        <w:t xml:space="preserve">L'Amministrazione Comunale di </w:t>
      </w:r>
      <w:r w:rsidR="007E48F8">
        <w:rPr>
          <w:rFonts w:ascii="Arial" w:hAnsi="Arial" w:cs="Arial"/>
          <w:sz w:val="24"/>
          <w:szCs w:val="24"/>
        </w:rPr>
        <w:t xml:space="preserve">..............., </w:t>
      </w:r>
      <w:r w:rsidRPr="00664087">
        <w:rPr>
          <w:rFonts w:ascii="Arial" w:hAnsi="Arial" w:cs="Arial"/>
          <w:noProof/>
          <w:sz w:val="24"/>
          <w:szCs w:val="24"/>
        </w:rPr>
        <w:t>proprietaria dell'edificio scolastico in cui ha sede la scuola, tenuta per legge alla manutenzione dello stesso, per perseguire l'obiettivo dell'efficacia e della rapidità degli interventi manutentivi, ai sensi della legge n.23/96 può operare, sia direttamente attraverso il proprio Ufficio Tecnico, sia affidando determinati interventi ad organizzazioni all'uopo convenzionate, sia erogando direttamente contributi alle scuole onde mettere in condiz</w:t>
      </w:r>
      <w:r w:rsidR="007E48F8">
        <w:rPr>
          <w:rFonts w:ascii="Arial" w:hAnsi="Arial" w:cs="Arial"/>
          <w:noProof/>
          <w:sz w:val="24"/>
          <w:szCs w:val="24"/>
        </w:rPr>
        <w:t>ioni le stesse di agire immedia</w:t>
      </w:r>
      <w:r w:rsidRPr="00664087">
        <w:rPr>
          <w:rFonts w:ascii="Arial" w:hAnsi="Arial" w:cs="Arial"/>
          <w:noProof/>
          <w:sz w:val="24"/>
          <w:szCs w:val="24"/>
        </w:rPr>
        <w:t>tamente ove ciò sia reso necessario dal tipo e dall'urgenza dell'intervento.</w:t>
      </w:r>
    </w:p>
    <w:p w:rsidR="00092744" w:rsidRDefault="00092744"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t>Art. 2</w:t>
      </w:r>
      <w:r w:rsidR="00367AA7">
        <w:rPr>
          <w:rFonts w:ascii="Arial" w:hAnsi="Arial" w:cs="Arial"/>
          <w:b/>
          <w:bCs/>
          <w:noProof/>
          <w:sz w:val="24"/>
          <w:szCs w:val="24"/>
        </w:rPr>
        <w:t xml:space="preserve"> - </w:t>
      </w:r>
      <w:r w:rsidRPr="00664087">
        <w:rPr>
          <w:rFonts w:ascii="Arial" w:hAnsi="Arial" w:cs="Arial"/>
          <w:noProof/>
          <w:sz w:val="24"/>
          <w:szCs w:val="24"/>
        </w:rPr>
        <w:t>L'assegnazione del contributo, di cui sarà data comunicazione con sussessivo e separato atto, sarà determinato sulla base dei seguenti criteri:</w:t>
      </w:r>
    </w:p>
    <w:p w:rsidR="00AD1039" w:rsidRPr="00664087" w:rsidRDefault="00AD1039" w:rsidP="00092744">
      <w:pPr>
        <w:widowControl w:val="0"/>
        <w:numPr>
          <w:ilvl w:val="0"/>
          <w:numId w:val="2"/>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superficie e caratteristiche strutturali dei singoli edifici;</w:t>
      </w:r>
    </w:p>
    <w:p w:rsidR="00AD1039" w:rsidRPr="00664087" w:rsidRDefault="00AD1039" w:rsidP="00092744">
      <w:pPr>
        <w:widowControl w:val="0"/>
        <w:numPr>
          <w:ilvl w:val="0"/>
          <w:numId w:val="2"/>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numero delle classi;</w:t>
      </w:r>
    </w:p>
    <w:p w:rsidR="00AD1039" w:rsidRPr="00664087" w:rsidRDefault="00AD1039" w:rsidP="00092744">
      <w:pPr>
        <w:widowControl w:val="0"/>
        <w:numPr>
          <w:ilvl w:val="0"/>
          <w:numId w:val="2"/>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numero delle succursali facenti capo alla scuola;</w:t>
      </w:r>
    </w:p>
    <w:p w:rsidR="00AD1039" w:rsidRPr="00664087" w:rsidRDefault="00AD1039" w:rsidP="00092744">
      <w:pPr>
        <w:widowControl w:val="0"/>
        <w:numPr>
          <w:ilvl w:val="0"/>
          <w:numId w:val="2"/>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numero delle aule normali e speciali attrezzate ed utilizzate in ogni plesso.</w:t>
      </w:r>
    </w:p>
    <w:p w:rsidR="00AD1039" w:rsidRPr="00664087" w:rsidRDefault="00AD1039"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t>Art. 3</w:t>
      </w:r>
      <w:r w:rsidR="00092744">
        <w:rPr>
          <w:rFonts w:ascii="Arial" w:hAnsi="Arial" w:cs="Arial"/>
          <w:b/>
          <w:bCs/>
          <w:noProof/>
          <w:sz w:val="24"/>
          <w:szCs w:val="24"/>
        </w:rPr>
        <w:t xml:space="preserve"> - </w:t>
      </w:r>
      <w:r w:rsidRPr="00664087">
        <w:rPr>
          <w:rFonts w:ascii="Arial" w:hAnsi="Arial" w:cs="Arial"/>
          <w:noProof/>
          <w:sz w:val="24"/>
          <w:szCs w:val="24"/>
        </w:rPr>
        <w:t>I contributi assegnati potranno essere utilizzati per gli interventi di manutenzione ordinaria specificate nell'allegato A che fa parte integrante della presente convenzione.</w:t>
      </w:r>
    </w:p>
    <w:p w:rsidR="00092744" w:rsidRDefault="00092744"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t>Art. 4</w:t>
      </w:r>
      <w:r w:rsidR="00092744">
        <w:rPr>
          <w:rFonts w:ascii="Arial" w:hAnsi="Arial" w:cs="Arial"/>
          <w:b/>
          <w:bCs/>
          <w:noProof/>
          <w:sz w:val="24"/>
          <w:szCs w:val="24"/>
        </w:rPr>
        <w:t xml:space="preserve"> - </w:t>
      </w:r>
      <w:r w:rsidRPr="00664087">
        <w:rPr>
          <w:rFonts w:ascii="Arial" w:hAnsi="Arial" w:cs="Arial"/>
          <w:noProof/>
          <w:sz w:val="24"/>
          <w:szCs w:val="24"/>
        </w:rPr>
        <w:t>L'assegnazioni dei contributi</w:t>
      </w:r>
      <w:r w:rsidR="00664087">
        <w:rPr>
          <w:rFonts w:ascii="Arial" w:hAnsi="Arial" w:cs="Arial"/>
          <w:noProof/>
          <w:sz w:val="24"/>
          <w:szCs w:val="24"/>
        </w:rPr>
        <w:t xml:space="preserve"> </w:t>
      </w:r>
      <w:r w:rsidRPr="00664087">
        <w:rPr>
          <w:rFonts w:ascii="Arial" w:hAnsi="Arial" w:cs="Arial"/>
          <w:noProof/>
          <w:sz w:val="24"/>
          <w:szCs w:val="24"/>
        </w:rPr>
        <w:t>avverrà per anno finanziario.</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Tali contributi dovranno essere imputati nella parte corrente del programma annuale e potranno essere utilizzati secondo le ordinarie procedure previste dalle norme di contabilità pubblica.</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Il Comune darà comunicazione all'Ufficio scolastico regionale dell'importo dei contributi assegnati.</w:t>
      </w:r>
    </w:p>
    <w:p w:rsidR="00AD1039" w:rsidRPr="00664087" w:rsidRDefault="00AD1039" w:rsidP="00092744">
      <w:pPr>
        <w:spacing w:after="0"/>
        <w:jc w:val="both"/>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lastRenderedPageBreak/>
        <w:t>Art. 5</w:t>
      </w:r>
      <w:r w:rsidR="00092744">
        <w:rPr>
          <w:rFonts w:ascii="Arial" w:hAnsi="Arial" w:cs="Arial"/>
          <w:b/>
          <w:bCs/>
          <w:noProof/>
          <w:sz w:val="24"/>
          <w:szCs w:val="24"/>
        </w:rPr>
        <w:t xml:space="preserve"> - </w:t>
      </w:r>
      <w:r w:rsidRPr="00664087">
        <w:rPr>
          <w:rFonts w:ascii="Arial" w:hAnsi="Arial" w:cs="Arial"/>
          <w:noProof/>
          <w:sz w:val="24"/>
          <w:szCs w:val="24"/>
        </w:rPr>
        <w:t>Il Dirigente scolastico ha la piena facoltà di disporre dei contributi di cui al precedente articolo per gli interventi che ritenga necessari a garantire la funzionalità dell'edificio nell'ambito della manutenzione ordinaria.</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Il Dirigente scolastico dovrà relazionare sulle spese effettuate al Consiglio</w:t>
      </w:r>
      <w:r w:rsidR="00664087">
        <w:rPr>
          <w:rFonts w:ascii="Arial" w:hAnsi="Arial" w:cs="Arial"/>
          <w:noProof/>
          <w:sz w:val="24"/>
          <w:szCs w:val="24"/>
        </w:rPr>
        <w:t xml:space="preserve"> </w:t>
      </w:r>
      <w:r w:rsidRPr="00664087">
        <w:rPr>
          <w:rFonts w:ascii="Arial" w:hAnsi="Arial" w:cs="Arial"/>
          <w:noProof/>
          <w:sz w:val="24"/>
          <w:szCs w:val="24"/>
        </w:rPr>
        <w:t>d'Istituto.</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Al termine dell'anno finanziario l'istituzione scolastica dovrà presentare al Comune il rendiconto delle opere effettuate. Una copia di detto rendiconto dovrà essere inserita nel conto consuntivo delle scuole.</w:t>
      </w:r>
    </w:p>
    <w:p w:rsidR="00092744" w:rsidRDefault="00092744"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t>Art. 6</w:t>
      </w:r>
      <w:r w:rsidR="00092744">
        <w:rPr>
          <w:rFonts w:ascii="Arial" w:hAnsi="Arial" w:cs="Arial"/>
          <w:b/>
          <w:bCs/>
          <w:noProof/>
          <w:sz w:val="24"/>
          <w:szCs w:val="24"/>
        </w:rPr>
        <w:t xml:space="preserve"> - </w:t>
      </w:r>
      <w:r w:rsidRPr="00664087">
        <w:rPr>
          <w:rFonts w:ascii="Arial" w:hAnsi="Arial" w:cs="Arial"/>
          <w:noProof/>
          <w:sz w:val="24"/>
          <w:szCs w:val="24"/>
        </w:rPr>
        <w:t>Alla chiusura dell'anno finanziario i contributi non utilizzati secondo quanto previsto dal precedente art.3, potranno essere discrezionalmente utilizzati dalle scuole per tutte le esigenze connesse al funzionamento delle istituzioni scolastiche medesime.</w:t>
      </w:r>
    </w:p>
    <w:p w:rsidR="00092744" w:rsidRDefault="00092744"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b/>
          <w:bCs/>
          <w:noProof/>
          <w:sz w:val="24"/>
          <w:szCs w:val="24"/>
        </w:rPr>
        <w:t>Art. 7</w:t>
      </w:r>
      <w:r w:rsidR="00092744">
        <w:rPr>
          <w:rFonts w:ascii="Arial" w:hAnsi="Arial" w:cs="Arial"/>
          <w:b/>
          <w:bCs/>
          <w:noProof/>
          <w:sz w:val="24"/>
          <w:szCs w:val="24"/>
        </w:rPr>
        <w:t xml:space="preserve"> - </w:t>
      </w:r>
      <w:r w:rsidRPr="00664087">
        <w:rPr>
          <w:rFonts w:ascii="Arial" w:hAnsi="Arial" w:cs="Arial"/>
          <w:noProof/>
          <w:sz w:val="24"/>
          <w:szCs w:val="24"/>
        </w:rPr>
        <w:t xml:space="preserve">La presente convenzione ha durata </w:t>
      </w:r>
      <w:r w:rsidR="00092744">
        <w:rPr>
          <w:rFonts w:ascii="Arial" w:hAnsi="Arial" w:cs="Arial"/>
          <w:noProof/>
          <w:sz w:val="24"/>
          <w:szCs w:val="24"/>
        </w:rPr>
        <w:t>................</w:t>
      </w:r>
      <w:r w:rsidRPr="00664087">
        <w:rPr>
          <w:rFonts w:ascii="Arial" w:hAnsi="Arial" w:cs="Arial"/>
          <w:noProof/>
          <w:sz w:val="24"/>
          <w:szCs w:val="24"/>
        </w:rPr>
        <w:t xml:space="preserve"> a decorrere dall'anno finanziario 2025 e potrà essere soggetta a quelle revisioni o modifiche o revoche che dovessero rendersi necessarie per sopravvenienza di norme di legge, regolamentari o di indirizzo.</w:t>
      </w:r>
    </w:p>
    <w:p w:rsidR="00AD1039" w:rsidRPr="00664087" w:rsidRDefault="00AD1039" w:rsidP="00092744">
      <w:pPr>
        <w:pStyle w:val="Nessunaspaziatura"/>
        <w:jc w:val="both"/>
        <w:rPr>
          <w:rFonts w:ascii="Arial" w:hAnsi="Arial" w:cs="Arial"/>
          <w:sz w:val="24"/>
          <w:szCs w:val="24"/>
        </w:rPr>
      </w:pPr>
      <w:r w:rsidRPr="00664087">
        <w:rPr>
          <w:rFonts w:ascii="Arial" w:hAnsi="Arial" w:cs="Arial"/>
          <w:sz w:val="24"/>
          <w:szCs w:val="24"/>
        </w:rPr>
        <w:t xml:space="preserve">Le spese della presente convenzione sono a carico del Comune di </w:t>
      </w:r>
      <w:r w:rsidR="00092744">
        <w:rPr>
          <w:rFonts w:ascii="Arial" w:hAnsi="Arial" w:cs="Arial"/>
          <w:sz w:val="24"/>
          <w:szCs w:val="24"/>
        </w:rPr>
        <w:t>.......... .</w:t>
      </w:r>
    </w:p>
    <w:p w:rsidR="00AD1039" w:rsidRPr="00664087" w:rsidRDefault="00AD1039" w:rsidP="00092744">
      <w:pPr>
        <w:pStyle w:val="Nessunaspaziatura"/>
        <w:jc w:val="both"/>
        <w:rPr>
          <w:rFonts w:ascii="Arial" w:hAnsi="Arial" w:cs="Arial"/>
          <w:sz w:val="24"/>
          <w:szCs w:val="24"/>
        </w:rPr>
      </w:pPr>
      <w:r w:rsidRPr="00664087">
        <w:rPr>
          <w:rFonts w:ascii="Arial" w:hAnsi="Arial" w:cs="Arial"/>
          <w:sz w:val="24"/>
          <w:szCs w:val="24"/>
        </w:rPr>
        <w:t>Si richiede la registrazione a tassa fissa ai sensi delle disposizioni vigenti.</w:t>
      </w:r>
    </w:p>
    <w:p w:rsidR="00092744" w:rsidRDefault="00092744"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Per il Comune</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Per la scuola media</w:t>
      </w:r>
    </w:p>
    <w:p w:rsidR="00092744" w:rsidRDefault="00092744" w:rsidP="00092744">
      <w:pPr>
        <w:spacing w:after="0"/>
        <w:rPr>
          <w:rFonts w:ascii="Arial" w:hAnsi="Arial" w:cs="Arial"/>
          <w:sz w:val="24"/>
          <w:szCs w:val="24"/>
        </w:rPr>
      </w:pPr>
    </w:p>
    <w:p w:rsidR="00092744" w:rsidRDefault="00092744">
      <w:pPr>
        <w:rPr>
          <w:rFonts w:ascii="Arial" w:hAnsi="Arial" w:cs="Arial"/>
          <w:sz w:val="24"/>
          <w:szCs w:val="24"/>
        </w:rPr>
      </w:pPr>
      <w:r>
        <w:rPr>
          <w:rFonts w:ascii="Arial" w:hAnsi="Arial" w:cs="Arial"/>
          <w:sz w:val="24"/>
          <w:szCs w:val="24"/>
        </w:rPr>
        <w:br w:type="page"/>
      </w:r>
    </w:p>
    <w:p w:rsidR="00AD1039" w:rsidRPr="00664087" w:rsidRDefault="00AD1039" w:rsidP="00092744">
      <w:pPr>
        <w:spacing w:after="0"/>
        <w:jc w:val="right"/>
        <w:rPr>
          <w:rFonts w:ascii="Arial" w:hAnsi="Arial" w:cs="Arial"/>
          <w:b/>
          <w:bCs/>
          <w:noProof/>
          <w:sz w:val="24"/>
          <w:szCs w:val="24"/>
        </w:rPr>
      </w:pPr>
      <w:r w:rsidRPr="00664087">
        <w:rPr>
          <w:rFonts w:ascii="Arial" w:hAnsi="Arial" w:cs="Arial"/>
          <w:b/>
          <w:bCs/>
          <w:noProof/>
          <w:sz w:val="24"/>
          <w:szCs w:val="24"/>
        </w:rPr>
        <w:lastRenderedPageBreak/>
        <w:t>ALLEGATO A</w:t>
      </w:r>
    </w:p>
    <w:p w:rsidR="00AD1039" w:rsidRPr="00092744" w:rsidRDefault="00AD1039" w:rsidP="00092744">
      <w:pPr>
        <w:spacing w:after="0"/>
        <w:jc w:val="center"/>
        <w:rPr>
          <w:rFonts w:ascii="Arial" w:hAnsi="Arial" w:cs="Arial"/>
          <w:b/>
          <w:bCs/>
          <w:noProof/>
          <w:sz w:val="28"/>
          <w:szCs w:val="28"/>
        </w:rPr>
      </w:pPr>
      <w:r w:rsidRPr="00092744">
        <w:rPr>
          <w:rFonts w:ascii="Arial" w:hAnsi="Arial" w:cs="Arial"/>
          <w:b/>
          <w:bCs/>
          <w:noProof/>
          <w:sz w:val="28"/>
          <w:szCs w:val="28"/>
        </w:rPr>
        <w:t>INTERVENTI DI MANUTENZIONE ORDINARIA</w:t>
      </w:r>
    </w:p>
    <w:p w:rsidR="00AD1039" w:rsidRPr="00092744" w:rsidRDefault="00AD1039" w:rsidP="00092744">
      <w:pPr>
        <w:spacing w:after="0"/>
        <w:jc w:val="center"/>
        <w:rPr>
          <w:rFonts w:ascii="Arial" w:hAnsi="Arial" w:cs="Arial"/>
          <w:b/>
          <w:bCs/>
          <w:noProof/>
          <w:sz w:val="28"/>
          <w:szCs w:val="28"/>
        </w:rPr>
      </w:pPr>
      <w:r w:rsidRPr="00092744">
        <w:rPr>
          <w:rFonts w:ascii="Arial" w:hAnsi="Arial" w:cs="Arial"/>
          <w:b/>
          <w:bCs/>
          <w:noProof/>
          <w:sz w:val="28"/>
          <w:szCs w:val="28"/>
        </w:rPr>
        <w:t>DI COMPETENZA DELLA SCUOLA</w:t>
      </w:r>
    </w:p>
    <w:p w:rsidR="00AD1039" w:rsidRPr="00092744" w:rsidRDefault="00AD1039" w:rsidP="00092744">
      <w:pPr>
        <w:spacing w:after="0"/>
        <w:jc w:val="both"/>
        <w:rPr>
          <w:rFonts w:ascii="Arial" w:hAnsi="Arial" w:cs="Arial"/>
          <w:b/>
          <w:bCs/>
          <w:iCs/>
          <w:noProof/>
          <w:sz w:val="24"/>
          <w:szCs w:val="24"/>
        </w:rPr>
      </w:pPr>
      <w:r w:rsidRPr="00092744">
        <w:rPr>
          <w:rFonts w:ascii="Arial" w:hAnsi="Arial" w:cs="Arial"/>
          <w:b/>
          <w:bCs/>
          <w:iCs/>
          <w:noProof/>
          <w:sz w:val="24"/>
          <w:szCs w:val="24"/>
        </w:rPr>
        <w:t>ARREDI</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1)</w:t>
      </w:r>
      <w:r w:rsidR="00092744">
        <w:rPr>
          <w:rFonts w:ascii="Arial" w:hAnsi="Arial" w:cs="Arial"/>
          <w:noProof/>
          <w:sz w:val="24"/>
          <w:szCs w:val="24"/>
        </w:rPr>
        <w:t xml:space="preserve"> </w:t>
      </w:r>
      <w:r w:rsidRPr="00664087">
        <w:rPr>
          <w:rFonts w:ascii="Arial" w:hAnsi="Arial" w:cs="Arial"/>
          <w:noProof/>
          <w:sz w:val="24"/>
          <w:szCs w:val="24"/>
        </w:rPr>
        <w:t>Riparazione arredi in legno e in ferro (riparazione e sostituzione di cerniere, nottolini, serrature, maniglie, etc.).</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2) Riparazione librerie e sostituzione delle ante anche in vetro.</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3) Riparazione di scaffalature di armadi a muro.</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4) Riparazione sedie e poltroncine (sostituzione gommini sedie, regolazione viti e manopole di sedie girevoli).</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5) Riparazione cattedre e scrivanie (cassetti e serrature).</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6) Installazione e disinstallazione tende (fissaggio e rimozione tende pericolanti, esclusa la sostituzione).</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7) Sostituzione corde, tiranti e listelle nelle veneziane.</w:t>
      </w:r>
    </w:p>
    <w:p w:rsidR="00AD1039" w:rsidRPr="00664087" w:rsidRDefault="00AD1039" w:rsidP="00092744">
      <w:pPr>
        <w:pStyle w:val="Nessunaspaziatura"/>
        <w:jc w:val="both"/>
        <w:rPr>
          <w:rFonts w:ascii="Arial" w:hAnsi="Arial" w:cs="Arial"/>
          <w:noProof/>
          <w:sz w:val="24"/>
          <w:szCs w:val="24"/>
        </w:rPr>
      </w:pPr>
      <w:r w:rsidRPr="00664087">
        <w:rPr>
          <w:rFonts w:ascii="Arial" w:hAnsi="Arial" w:cs="Arial"/>
          <w:noProof/>
          <w:sz w:val="24"/>
          <w:szCs w:val="24"/>
        </w:rPr>
        <w:t>8) Sostituzione vetri.</w:t>
      </w:r>
    </w:p>
    <w:p w:rsidR="00AD1039" w:rsidRPr="00664087" w:rsidRDefault="00AD1039" w:rsidP="00092744">
      <w:pPr>
        <w:spacing w:after="0"/>
        <w:jc w:val="both"/>
        <w:rPr>
          <w:rFonts w:ascii="Arial" w:hAnsi="Arial" w:cs="Arial"/>
          <w:b/>
          <w:bCs/>
          <w:i/>
          <w:iCs/>
          <w:noProof/>
          <w:sz w:val="24"/>
          <w:szCs w:val="24"/>
        </w:rPr>
      </w:pPr>
    </w:p>
    <w:p w:rsidR="00AD1039" w:rsidRPr="00092744" w:rsidRDefault="00AD1039" w:rsidP="00092744">
      <w:pPr>
        <w:spacing w:after="0"/>
        <w:jc w:val="both"/>
        <w:rPr>
          <w:rFonts w:ascii="Arial" w:hAnsi="Arial" w:cs="Arial"/>
          <w:b/>
          <w:bCs/>
          <w:iCs/>
          <w:noProof/>
          <w:sz w:val="24"/>
          <w:szCs w:val="24"/>
        </w:rPr>
      </w:pPr>
      <w:r w:rsidRPr="00092744">
        <w:rPr>
          <w:rFonts w:ascii="Arial" w:hAnsi="Arial" w:cs="Arial"/>
          <w:b/>
          <w:bCs/>
          <w:iCs/>
          <w:noProof/>
          <w:sz w:val="24"/>
          <w:szCs w:val="24"/>
        </w:rPr>
        <w:t>IDRAULICA</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1) Rubinetti e gruppi miscelatori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guarnizioni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riparazione e sostituzione rubinetti e accessori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flessibili e cannucce</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flessibili con doccette a mano</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gomme lance e accessori</w:t>
      </w:r>
      <w:r w:rsidR="00092744">
        <w:rPr>
          <w:rFonts w:ascii="Arial" w:hAnsi="Arial" w:cs="Arial"/>
          <w:noProof/>
          <w:sz w:val="24"/>
          <w:szCs w:val="24"/>
        </w:rPr>
        <w:t>.</w:t>
      </w:r>
    </w:p>
    <w:p w:rsidR="00092744" w:rsidRDefault="00092744" w:rsidP="00092744">
      <w:pPr>
        <w:spacing w:after="0"/>
        <w:jc w:val="both"/>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2) Vaschette di cacciata, flussi rapidi, flussometri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guarnizioni e accessori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riparazione e sostituzione getti "a vela" completi di canotti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riparazione e sostituzione di rubinetti e galleggianti, sifoni, campane con leve, tiri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riparazione e sostituzione di raccordi "a closed"</w:t>
      </w:r>
      <w:r w:rsidR="00092744">
        <w:rPr>
          <w:rFonts w:ascii="Arial" w:hAnsi="Arial" w:cs="Arial"/>
          <w:noProof/>
          <w:sz w:val="24"/>
          <w:szCs w:val="24"/>
        </w:rPr>
        <w:t>.</w:t>
      </w:r>
    </w:p>
    <w:p w:rsidR="00092744" w:rsidRDefault="00092744" w:rsidP="00092744">
      <w:pPr>
        <w:spacing w:after="0"/>
        <w:jc w:val="both"/>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3) Lavabi e lavelli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smontaggio e pulizia sifoni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riparazione e sostituzione di sifoni "a bottiglia" completi di "piletta" ed accessori</w:t>
      </w:r>
      <w:r w:rsidR="00092744">
        <w:rPr>
          <w:rFonts w:ascii="Arial" w:hAnsi="Arial" w:cs="Arial"/>
          <w:noProof/>
          <w:sz w:val="24"/>
          <w:szCs w:val="24"/>
        </w:rPr>
        <w:t>,</w:t>
      </w:r>
    </w:p>
    <w:p w:rsidR="00AD1039"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guarnizioni</w:t>
      </w:r>
      <w:r w:rsidR="00092744">
        <w:rPr>
          <w:rFonts w:ascii="Arial" w:hAnsi="Arial" w:cs="Arial"/>
          <w:noProof/>
          <w:sz w:val="24"/>
          <w:szCs w:val="24"/>
        </w:rPr>
        <w:t>.</w:t>
      </w:r>
    </w:p>
    <w:p w:rsidR="00092744" w:rsidRPr="00664087" w:rsidRDefault="00092744" w:rsidP="00092744">
      <w:pPr>
        <w:widowControl w:val="0"/>
        <w:overflowPunct w:val="0"/>
        <w:autoSpaceDE w:val="0"/>
        <w:autoSpaceDN w:val="0"/>
        <w:adjustRightInd w:val="0"/>
        <w:spacing w:after="0" w:line="240" w:lineRule="auto"/>
        <w:jc w:val="both"/>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4) Disostruzioni</w:t>
      </w:r>
      <w:r w:rsidR="00092744">
        <w:rPr>
          <w:rFonts w:ascii="Arial" w:hAnsi="Arial" w:cs="Arial"/>
          <w:noProof/>
          <w:sz w:val="24"/>
          <w:szCs w:val="24"/>
        </w:rPr>
        <w:t>:</w:t>
      </w:r>
    </w:p>
    <w:p w:rsidR="00AD1039" w:rsidRPr="00664087" w:rsidRDefault="00AD1039" w:rsidP="00092744">
      <w:pPr>
        <w:widowControl w:val="0"/>
        <w:numPr>
          <w:ilvl w:val="0"/>
          <w:numId w:val="1"/>
        </w:numPr>
        <w:overflowPunct w:val="0"/>
        <w:autoSpaceDE w:val="0"/>
        <w:autoSpaceDN w:val="0"/>
        <w:adjustRightInd w:val="0"/>
        <w:spacing w:after="0" w:line="240" w:lineRule="auto"/>
        <w:ind w:left="284" w:hanging="284"/>
        <w:jc w:val="both"/>
        <w:rPr>
          <w:rFonts w:ascii="Arial" w:hAnsi="Arial" w:cs="Arial"/>
          <w:noProof/>
          <w:sz w:val="24"/>
          <w:szCs w:val="24"/>
        </w:rPr>
      </w:pPr>
      <w:r w:rsidRPr="00664087">
        <w:rPr>
          <w:rFonts w:ascii="Arial" w:hAnsi="Arial" w:cs="Arial"/>
          <w:noProof/>
          <w:sz w:val="24"/>
          <w:szCs w:val="24"/>
        </w:rPr>
        <w:t>scarichi lavabi, lavelli, piatti doccia, sifoni e griglie a pavimento (con esclusione di interventi con canal-jet)</w:t>
      </w:r>
      <w:r w:rsidR="00092744">
        <w:rPr>
          <w:rFonts w:ascii="Arial" w:hAnsi="Arial" w:cs="Arial"/>
          <w:noProof/>
          <w:sz w:val="24"/>
          <w:szCs w:val="24"/>
        </w:rPr>
        <w:t>,</w:t>
      </w:r>
    </w:p>
    <w:p w:rsidR="00AD1039" w:rsidRPr="00092744" w:rsidRDefault="00AD1039" w:rsidP="00092744">
      <w:pPr>
        <w:widowControl w:val="0"/>
        <w:numPr>
          <w:ilvl w:val="0"/>
          <w:numId w:val="1"/>
        </w:numPr>
        <w:overflowPunct w:val="0"/>
        <w:autoSpaceDE w:val="0"/>
        <w:autoSpaceDN w:val="0"/>
        <w:adjustRightInd w:val="0"/>
        <w:spacing w:after="0" w:line="240" w:lineRule="auto"/>
        <w:ind w:left="284" w:hanging="284"/>
        <w:jc w:val="both"/>
        <w:rPr>
          <w:rFonts w:ascii="Arial" w:hAnsi="Arial" w:cs="Arial"/>
          <w:noProof/>
          <w:sz w:val="24"/>
          <w:szCs w:val="24"/>
        </w:rPr>
      </w:pPr>
      <w:r w:rsidRPr="00092744">
        <w:rPr>
          <w:rFonts w:ascii="Arial" w:hAnsi="Arial" w:cs="Arial"/>
          <w:noProof/>
          <w:sz w:val="24"/>
          <w:szCs w:val="24"/>
        </w:rPr>
        <w:t>vasi alla turca e vasi all'inglese (con esclusione di interventi con canal-jet)</w:t>
      </w:r>
      <w:r w:rsidR="00092744" w:rsidRPr="00092744">
        <w:rPr>
          <w:rFonts w:ascii="Arial" w:hAnsi="Arial" w:cs="Arial"/>
          <w:noProof/>
          <w:sz w:val="24"/>
          <w:szCs w:val="24"/>
        </w:rPr>
        <w:t>,</w:t>
      </w:r>
      <w:r w:rsidR="00092744">
        <w:rPr>
          <w:rFonts w:ascii="Arial" w:hAnsi="Arial" w:cs="Arial"/>
          <w:noProof/>
          <w:sz w:val="24"/>
          <w:szCs w:val="24"/>
        </w:rPr>
        <w:t xml:space="preserve"> </w:t>
      </w:r>
      <w:r w:rsidRPr="00092744">
        <w:rPr>
          <w:rFonts w:ascii="Arial" w:hAnsi="Arial" w:cs="Arial"/>
          <w:noProof/>
          <w:sz w:val="24"/>
          <w:szCs w:val="24"/>
        </w:rPr>
        <w:t>(gli interventi con il canal-jet è conveniente siano eseguiti direttamente dal Comune in quanto una convenzione su molti interventi è più economica rispetto al costo di singoli interventi ordinati dalle singole scuole)</w:t>
      </w:r>
      <w:r w:rsidR="00092744" w:rsidRPr="00092744">
        <w:rPr>
          <w:rFonts w:ascii="Arial" w:hAnsi="Arial" w:cs="Arial"/>
          <w:noProof/>
          <w:sz w:val="24"/>
          <w:szCs w:val="24"/>
        </w:rPr>
        <w:t>.</w:t>
      </w:r>
    </w:p>
    <w:p w:rsidR="00092744" w:rsidRDefault="00092744"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b/>
          <w:bCs/>
          <w:noProof/>
          <w:sz w:val="24"/>
          <w:szCs w:val="24"/>
        </w:rPr>
      </w:pPr>
      <w:r w:rsidRPr="00664087">
        <w:rPr>
          <w:rFonts w:ascii="Arial" w:hAnsi="Arial" w:cs="Arial"/>
          <w:b/>
          <w:bCs/>
          <w:noProof/>
          <w:sz w:val="24"/>
          <w:szCs w:val="24"/>
        </w:rPr>
        <w:t>IMPIANTI ELETTRICI</w:t>
      </w:r>
    </w:p>
    <w:p w:rsidR="00AD1039" w:rsidRPr="00664087" w:rsidRDefault="00AD1039" w:rsidP="00092744">
      <w:pPr>
        <w:widowControl w:val="0"/>
        <w:numPr>
          <w:ilvl w:val="0"/>
          <w:numId w:val="1"/>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Sostituzione corpi illuminanti.</w:t>
      </w:r>
    </w:p>
    <w:p w:rsidR="00AD1039" w:rsidRPr="00664087" w:rsidRDefault="00AD1039" w:rsidP="00092744">
      <w:pPr>
        <w:spacing w:after="0"/>
        <w:jc w:val="both"/>
        <w:rPr>
          <w:rFonts w:ascii="Arial" w:hAnsi="Arial" w:cs="Arial"/>
          <w:b/>
          <w:bCs/>
          <w:noProof/>
          <w:sz w:val="24"/>
          <w:szCs w:val="24"/>
        </w:rPr>
      </w:pPr>
    </w:p>
    <w:p w:rsidR="00AD1039" w:rsidRPr="00664087" w:rsidRDefault="00AD1039" w:rsidP="00092744">
      <w:pPr>
        <w:spacing w:after="0"/>
        <w:jc w:val="both"/>
        <w:rPr>
          <w:rFonts w:ascii="Arial" w:hAnsi="Arial" w:cs="Arial"/>
          <w:b/>
          <w:bCs/>
          <w:noProof/>
          <w:sz w:val="24"/>
          <w:szCs w:val="24"/>
        </w:rPr>
      </w:pPr>
      <w:r w:rsidRPr="00664087">
        <w:rPr>
          <w:rFonts w:ascii="Arial" w:hAnsi="Arial" w:cs="Arial"/>
          <w:b/>
          <w:bCs/>
          <w:noProof/>
          <w:sz w:val="24"/>
          <w:szCs w:val="24"/>
        </w:rPr>
        <w:t>INTERVENTI DI MURATURA</w:t>
      </w:r>
    </w:p>
    <w:p w:rsidR="00AE34D8" w:rsidRPr="00AE34D8" w:rsidRDefault="00AD1039" w:rsidP="00AE34D8">
      <w:pPr>
        <w:widowControl w:val="0"/>
        <w:numPr>
          <w:ilvl w:val="0"/>
          <w:numId w:val="1"/>
        </w:numPr>
        <w:overflowPunct w:val="0"/>
        <w:autoSpaceDE w:val="0"/>
        <w:autoSpaceDN w:val="0"/>
        <w:adjustRightInd w:val="0"/>
        <w:spacing w:after="0" w:line="240" w:lineRule="auto"/>
        <w:jc w:val="both"/>
        <w:rPr>
          <w:rFonts w:ascii="Arial" w:eastAsia="Calibri" w:hAnsi="Arial" w:cs="Arial"/>
          <w:b/>
          <w:noProof/>
          <w:sz w:val="24"/>
          <w:szCs w:val="24"/>
        </w:rPr>
      </w:pPr>
      <w:r w:rsidRPr="00AE34D8">
        <w:rPr>
          <w:rFonts w:ascii="Arial" w:hAnsi="Arial" w:cs="Arial"/>
          <w:noProof/>
          <w:sz w:val="24"/>
          <w:szCs w:val="24"/>
        </w:rPr>
        <w:t>Chiusura buchi, riparazione gradini, sostituzione piastrelle e simili</w:t>
      </w:r>
      <w:r w:rsidR="00092744" w:rsidRPr="00AE34D8">
        <w:rPr>
          <w:rFonts w:ascii="Arial" w:hAnsi="Arial" w:cs="Arial"/>
          <w:noProof/>
          <w:sz w:val="24"/>
          <w:szCs w:val="24"/>
        </w:rPr>
        <w:t>.</w:t>
      </w:r>
      <w:r w:rsidR="00AE34D8" w:rsidRPr="00AE34D8">
        <w:rPr>
          <w:rFonts w:ascii="Arial" w:eastAsia="Calibri" w:hAnsi="Arial" w:cs="Arial"/>
          <w:b/>
          <w:noProof/>
          <w:sz w:val="24"/>
          <w:szCs w:val="24"/>
        </w:rPr>
        <w:br w:type="page"/>
      </w:r>
    </w:p>
    <w:p w:rsidR="00092744" w:rsidRDefault="00AD1039" w:rsidP="00AE34D8">
      <w:pPr>
        <w:pStyle w:val="Nessunaspaziatura"/>
        <w:jc w:val="center"/>
        <w:rPr>
          <w:rFonts w:ascii="Arial" w:hAnsi="Arial" w:cs="Arial"/>
          <w:b/>
          <w:noProof/>
          <w:sz w:val="28"/>
          <w:szCs w:val="28"/>
        </w:rPr>
      </w:pPr>
      <w:r w:rsidRPr="00092744">
        <w:rPr>
          <w:rFonts w:ascii="Arial" w:hAnsi="Arial" w:cs="Arial"/>
          <w:b/>
          <w:noProof/>
          <w:sz w:val="28"/>
          <w:szCs w:val="28"/>
        </w:rPr>
        <w:lastRenderedPageBreak/>
        <w:t>Schema richiesta preventivo per l'appalto di lavori di manutenzione</w:t>
      </w:r>
    </w:p>
    <w:p w:rsidR="00AE34D8" w:rsidRDefault="00AE34D8" w:rsidP="00AE34D8">
      <w:pPr>
        <w:pStyle w:val="Nessunaspaziatura"/>
        <w:jc w:val="center"/>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Prot. n. </w:t>
      </w:r>
      <w:r w:rsidR="00092744">
        <w:rPr>
          <w:rFonts w:ascii="Arial" w:hAnsi="Arial" w:cs="Arial"/>
          <w:noProof/>
          <w:sz w:val="24"/>
          <w:szCs w:val="24"/>
        </w:rPr>
        <w:t>................</w:t>
      </w:r>
    </w:p>
    <w:p w:rsidR="00092744" w:rsidRDefault="00AD1039" w:rsidP="00092744">
      <w:pPr>
        <w:spacing w:after="0"/>
        <w:jc w:val="both"/>
        <w:rPr>
          <w:rFonts w:ascii="Arial" w:hAnsi="Arial" w:cs="Arial"/>
          <w:noProof/>
          <w:sz w:val="24"/>
          <w:szCs w:val="24"/>
        </w:rPr>
      </w:pPr>
      <w:r w:rsidRPr="00664087">
        <w:rPr>
          <w:rFonts w:ascii="Arial" w:hAnsi="Arial" w:cs="Arial"/>
          <w:noProof/>
          <w:sz w:val="24"/>
          <w:szCs w:val="24"/>
        </w:rPr>
        <w:t>Spett.le Ditta</w:t>
      </w:r>
      <w:r w:rsidR="00092744">
        <w:rPr>
          <w:rFonts w:ascii="Arial" w:hAnsi="Arial" w:cs="Arial"/>
          <w:noProof/>
          <w:sz w:val="24"/>
          <w:szCs w:val="24"/>
        </w:rPr>
        <w:t xml:space="preserve"> ................</w:t>
      </w:r>
    </w:p>
    <w:p w:rsidR="00092744" w:rsidRDefault="00092744" w:rsidP="00092744">
      <w:pPr>
        <w:spacing w:after="0"/>
        <w:jc w:val="both"/>
        <w:rPr>
          <w:rFonts w:ascii="Arial" w:hAnsi="Arial" w:cs="Arial"/>
          <w:noProof/>
          <w:sz w:val="24"/>
          <w:szCs w:val="24"/>
        </w:rPr>
      </w:pPr>
    </w:p>
    <w:p w:rsidR="00AD1039" w:rsidRPr="00092744" w:rsidRDefault="00AD1039" w:rsidP="00092744">
      <w:pPr>
        <w:spacing w:after="0"/>
        <w:jc w:val="both"/>
        <w:rPr>
          <w:rFonts w:ascii="Arial" w:hAnsi="Arial" w:cs="Arial"/>
          <w:b/>
          <w:bCs/>
          <w:iCs/>
          <w:noProof/>
          <w:sz w:val="24"/>
          <w:szCs w:val="24"/>
        </w:rPr>
      </w:pPr>
      <w:r w:rsidRPr="00092744">
        <w:rPr>
          <w:rFonts w:ascii="Arial" w:hAnsi="Arial" w:cs="Arial"/>
          <w:b/>
          <w:bCs/>
          <w:iCs/>
          <w:noProof/>
          <w:sz w:val="24"/>
          <w:szCs w:val="24"/>
        </w:rPr>
        <w:t>Oggetto: Richiesta di preventivo per Fornitura di materiali e lavori di ordinaria manutenzione delle parti in muratura - Opere da Muratore</w:t>
      </w:r>
    </w:p>
    <w:p w:rsidR="00912046" w:rsidRDefault="00912046" w:rsidP="00092744">
      <w:pPr>
        <w:spacing w:after="0"/>
        <w:jc w:val="both"/>
        <w:rPr>
          <w:rFonts w:ascii="Arial" w:hAnsi="Arial" w:cs="Arial"/>
          <w:noProof/>
          <w:sz w:val="24"/>
          <w:szCs w:val="24"/>
        </w:rPr>
      </w:pP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La presente richiesta ha per oggetto lo scopo di stabilire tutte le condizioni di natura amministrativa al fine di poter procedere all'affidamento dei lavori per interventi urgenti di manutenzione riguardanti le parti in muratura di questa Scuola.</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Si invita codesta Spett.le Ditta, se interessata, a far pervenire entro la data del </w:t>
      </w:r>
      <w:r w:rsidR="00912046">
        <w:rPr>
          <w:rFonts w:ascii="Arial" w:hAnsi="Arial" w:cs="Arial"/>
          <w:noProof/>
          <w:sz w:val="24"/>
          <w:szCs w:val="24"/>
        </w:rPr>
        <w:t>...</w:t>
      </w:r>
      <w:r w:rsidRPr="00664087">
        <w:rPr>
          <w:rFonts w:ascii="Arial" w:hAnsi="Arial" w:cs="Arial"/>
          <w:noProof/>
          <w:sz w:val="24"/>
          <w:szCs w:val="24"/>
        </w:rPr>
        <w:t>/</w:t>
      </w:r>
      <w:r w:rsidR="00912046">
        <w:rPr>
          <w:rFonts w:ascii="Arial" w:hAnsi="Arial" w:cs="Arial"/>
          <w:noProof/>
          <w:sz w:val="24"/>
          <w:szCs w:val="24"/>
        </w:rPr>
        <w:t>...</w:t>
      </w:r>
      <w:r w:rsidRPr="00664087">
        <w:rPr>
          <w:rFonts w:ascii="Arial" w:hAnsi="Arial" w:cs="Arial"/>
          <w:noProof/>
          <w:sz w:val="24"/>
          <w:szCs w:val="24"/>
        </w:rPr>
        <w:t>/</w:t>
      </w:r>
      <w:r w:rsidR="00912046">
        <w:rPr>
          <w:rFonts w:ascii="Arial" w:hAnsi="Arial" w:cs="Arial"/>
          <w:noProof/>
          <w:sz w:val="24"/>
          <w:szCs w:val="24"/>
        </w:rPr>
        <w:t>...</w:t>
      </w:r>
      <w:r w:rsidRPr="00664087">
        <w:rPr>
          <w:rFonts w:ascii="Arial" w:hAnsi="Arial" w:cs="Arial"/>
          <w:noProof/>
          <w:sz w:val="24"/>
          <w:szCs w:val="24"/>
        </w:rPr>
        <w:t xml:space="preserve"> la propria offerta specificando separatamente il costo unitario della mano d'opera, della fornitura del materiale e dell'esecuzione dei lavori correnti di seguito genericamente indicati e che saranno oggetto di computo metrico in fase di ordinazione.</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Codesta Ditta, prima della formulazione dell'offerta, potrà richiedere (telefonando al </w:t>
      </w:r>
      <w:r w:rsidR="00912046">
        <w:rPr>
          <w:rFonts w:ascii="Arial" w:hAnsi="Arial" w:cs="Arial"/>
          <w:noProof/>
          <w:sz w:val="24"/>
          <w:szCs w:val="24"/>
        </w:rPr>
        <w:t xml:space="preserve">................ </w:t>
      </w:r>
      <w:r w:rsidRPr="00664087">
        <w:rPr>
          <w:rFonts w:ascii="Arial" w:hAnsi="Arial" w:cs="Arial"/>
          <w:noProof/>
          <w:sz w:val="24"/>
          <w:szCs w:val="24"/>
        </w:rPr>
        <w:t xml:space="preserve">chiedendo del Sig. </w:t>
      </w:r>
      <w:r w:rsidR="00912046">
        <w:rPr>
          <w:rFonts w:ascii="Arial" w:hAnsi="Arial" w:cs="Arial"/>
          <w:noProof/>
          <w:sz w:val="24"/>
          <w:szCs w:val="24"/>
        </w:rPr>
        <w:t>................</w:t>
      </w:r>
      <w:r w:rsidRPr="00664087">
        <w:rPr>
          <w:rFonts w:ascii="Arial" w:hAnsi="Arial" w:cs="Arial"/>
          <w:noProof/>
          <w:sz w:val="24"/>
          <w:szCs w:val="24"/>
        </w:rPr>
        <w:t>) di eseguire sopralluoghi presso lo stabile per</w:t>
      </w:r>
      <w:r w:rsidR="00664087">
        <w:rPr>
          <w:rFonts w:ascii="Arial" w:hAnsi="Arial" w:cs="Arial"/>
          <w:noProof/>
          <w:sz w:val="24"/>
          <w:szCs w:val="24"/>
        </w:rPr>
        <w:t xml:space="preserve"> </w:t>
      </w:r>
      <w:r w:rsidRPr="00664087">
        <w:rPr>
          <w:rFonts w:ascii="Arial" w:hAnsi="Arial" w:cs="Arial"/>
          <w:noProof/>
          <w:sz w:val="24"/>
          <w:szCs w:val="24"/>
        </w:rPr>
        <w:t>prendere diretta visione delle condizioni locali e di tutte le circostanze generali e particolari che possano influire nella determinazione delle condizioni contrattuali.</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Le condizioni offerte devono intendersi valide fino al </w:t>
      </w:r>
      <w:r w:rsidR="00912046">
        <w:rPr>
          <w:rFonts w:ascii="Arial" w:hAnsi="Arial" w:cs="Arial"/>
          <w:noProof/>
          <w:sz w:val="24"/>
          <w:szCs w:val="24"/>
        </w:rPr>
        <w:t xml:space="preserve">................ . </w:t>
      </w:r>
      <w:r w:rsidRPr="00664087">
        <w:rPr>
          <w:rFonts w:ascii="Arial" w:hAnsi="Arial" w:cs="Arial"/>
          <w:noProof/>
          <w:sz w:val="24"/>
          <w:szCs w:val="24"/>
        </w:rPr>
        <w:t xml:space="preserve">Le eventuali variazioni dovranno essere oggetto di specifica richiesta di adeguamento prezzi motivata e giustificata dall'aumento della mano d'opera e/o dei materiali. L'adeguamento prezzi dovrà essere oggetto di apposita deliberazione da parte del Consiglio d'Istituto all'atto dell'ordinazione cui si riferisce. </w:t>
      </w:r>
    </w:p>
    <w:p w:rsidR="00AD1039" w:rsidRPr="00664087" w:rsidRDefault="00AD1039" w:rsidP="00092744">
      <w:pPr>
        <w:spacing w:after="0"/>
        <w:jc w:val="both"/>
        <w:rPr>
          <w:rFonts w:ascii="Arial" w:hAnsi="Arial" w:cs="Arial"/>
          <w:noProof/>
          <w:sz w:val="24"/>
          <w:szCs w:val="24"/>
        </w:rPr>
      </w:pPr>
    </w:p>
    <w:p w:rsidR="00AD1039" w:rsidRPr="00912046" w:rsidRDefault="00AD1039" w:rsidP="00092744">
      <w:pPr>
        <w:spacing w:after="0"/>
        <w:jc w:val="both"/>
        <w:rPr>
          <w:rFonts w:ascii="Arial" w:hAnsi="Arial" w:cs="Arial"/>
          <w:b/>
          <w:noProof/>
          <w:sz w:val="24"/>
          <w:szCs w:val="24"/>
        </w:rPr>
      </w:pPr>
      <w:r w:rsidRPr="00912046">
        <w:rPr>
          <w:rFonts w:ascii="Arial" w:hAnsi="Arial" w:cs="Arial"/>
          <w:b/>
          <w:noProof/>
          <w:sz w:val="24"/>
          <w:szCs w:val="24"/>
        </w:rPr>
        <w:t>A)</w:t>
      </w:r>
      <w:r w:rsidR="00664087" w:rsidRPr="00912046">
        <w:rPr>
          <w:rFonts w:ascii="Arial" w:hAnsi="Arial" w:cs="Arial"/>
          <w:b/>
          <w:noProof/>
          <w:sz w:val="24"/>
          <w:szCs w:val="24"/>
        </w:rPr>
        <w:t xml:space="preserve"> </w:t>
      </w:r>
      <w:r w:rsidR="00AE34D8">
        <w:rPr>
          <w:rFonts w:ascii="Arial" w:hAnsi="Arial" w:cs="Arial"/>
          <w:b/>
          <w:noProof/>
          <w:sz w:val="24"/>
          <w:szCs w:val="24"/>
        </w:rPr>
        <w:t>Mano d'opera</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Costo orario per prestazioni di mano d'opera fornite in orario e in condizioni normali di lavoro da parte di operai per l'esecuzione di lavori di muratura e di ordinaria manutenzione delle parti in ferro e degli infissi.</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I prezzi devono intendersi comprensivi delle spese generali ed utili comprese le eventuali lavorazioni in officina e delle spese di manovalanza tecnica con esclusione delle assistenze murarie e/o di altro ramo d'arte non di propria competenza.</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A1) Capomastro abilitato </w:t>
      </w:r>
      <w:r w:rsidR="00912046">
        <w:rPr>
          <w:rFonts w:ascii="Arial" w:hAnsi="Arial" w:cs="Arial"/>
          <w:noProof/>
          <w:sz w:val="24"/>
          <w:szCs w:val="24"/>
        </w:rPr>
        <w:t xml:space="preserve">................ </w:t>
      </w:r>
      <w:r w:rsidRPr="00664087">
        <w:rPr>
          <w:rFonts w:ascii="Arial" w:hAnsi="Arial" w:cs="Arial"/>
          <w:noProof/>
          <w:sz w:val="24"/>
          <w:szCs w:val="24"/>
        </w:rPr>
        <w:t>L./ora</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A2) Operaio specializzato </w:t>
      </w:r>
      <w:r w:rsidR="00912046">
        <w:rPr>
          <w:rFonts w:ascii="Arial" w:hAnsi="Arial" w:cs="Arial"/>
          <w:noProof/>
          <w:sz w:val="24"/>
          <w:szCs w:val="24"/>
        </w:rPr>
        <w:t xml:space="preserve">................ </w:t>
      </w:r>
      <w:r w:rsidRPr="00664087">
        <w:rPr>
          <w:rFonts w:ascii="Arial" w:hAnsi="Arial" w:cs="Arial"/>
          <w:noProof/>
          <w:sz w:val="24"/>
          <w:szCs w:val="24"/>
        </w:rPr>
        <w:t>L./ora</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A3) Operaio comune </w:t>
      </w:r>
      <w:r w:rsidR="00912046">
        <w:rPr>
          <w:rFonts w:ascii="Arial" w:hAnsi="Arial" w:cs="Arial"/>
          <w:noProof/>
          <w:sz w:val="24"/>
          <w:szCs w:val="24"/>
        </w:rPr>
        <w:t xml:space="preserve">................ </w:t>
      </w:r>
      <w:r w:rsidRPr="00664087">
        <w:rPr>
          <w:rFonts w:ascii="Arial" w:hAnsi="Arial" w:cs="Arial"/>
          <w:noProof/>
          <w:sz w:val="24"/>
          <w:szCs w:val="24"/>
        </w:rPr>
        <w:t>L./ora</w:t>
      </w:r>
    </w:p>
    <w:p w:rsidR="00912046" w:rsidRDefault="00912046" w:rsidP="00092744">
      <w:pPr>
        <w:spacing w:after="0"/>
        <w:jc w:val="both"/>
        <w:rPr>
          <w:rFonts w:ascii="Arial" w:hAnsi="Arial" w:cs="Arial"/>
          <w:noProof/>
          <w:sz w:val="24"/>
          <w:szCs w:val="24"/>
        </w:rPr>
      </w:pPr>
    </w:p>
    <w:p w:rsidR="00AD1039" w:rsidRPr="00912046" w:rsidRDefault="00AD1039" w:rsidP="00092744">
      <w:pPr>
        <w:spacing w:after="0"/>
        <w:jc w:val="both"/>
        <w:rPr>
          <w:rFonts w:ascii="Arial" w:hAnsi="Arial" w:cs="Arial"/>
          <w:b/>
          <w:noProof/>
          <w:sz w:val="24"/>
          <w:szCs w:val="24"/>
        </w:rPr>
      </w:pPr>
      <w:r w:rsidRPr="00912046">
        <w:rPr>
          <w:rFonts w:ascii="Arial" w:hAnsi="Arial" w:cs="Arial"/>
          <w:b/>
          <w:noProof/>
          <w:sz w:val="24"/>
          <w:szCs w:val="24"/>
        </w:rPr>
        <w:t>B) Materiali di cui si richiede il co</w:t>
      </w:r>
      <w:r w:rsidR="00AE34D8">
        <w:rPr>
          <w:rFonts w:ascii="Arial" w:hAnsi="Arial" w:cs="Arial"/>
          <w:b/>
          <w:noProof/>
          <w:sz w:val="24"/>
          <w:szCs w:val="24"/>
        </w:rPr>
        <w:t>sto al netto dell'installazione</w:t>
      </w:r>
    </w:p>
    <w:p w:rsidR="00AD1039" w:rsidRPr="00664087" w:rsidRDefault="00AD1039" w:rsidP="00092744">
      <w:pPr>
        <w:spacing w:after="0"/>
        <w:jc w:val="both"/>
        <w:rPr>
          <w:rFonts w:ascii="Arial" w:hAnsi="Arial" w:cs="Arial"/>
          <w:i/>
          <w:iCs/>
          <w:noProof/>
          <w:sz w:val="24"/>
          <w:szCs w:val="24"/>
        </w:rPr>
      </w:pPr>
      <w:r w:rsidRPr="00664087">
        <w:rPr>
          <w:rFonts w:ascii="Arial" w:hAnsi="Arial" w:cs="Arial"/>
          <w:i/>
          <w:iCs/>
          <w:noProof/>
          <w:sz w:val="24"/>
          <w:szCs w:val="24"/>
        </w:rPr>
        <w:t>(Si elencano i materiali più comuni - l'elenco va integrato secondo le specifiche esigenze)</w:t>
      </w:r>
    </w:p>
    <w:p w:rsidR="00AD1039" w:rsidRPr="00664087" w:rsidRDefault="00AD1039" w:rsidP="00092744">
      <w:pPr>
        <w:widowControl w:val="0"/>
        <w:numPr>
          <w:ilvl w:val="0"/>
          <w:numId w:val="3"/>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Tubi in ghisa per condotte di scarico con giunto a fascetta in acciaio e guarnizione in elastomero 3 mt x 125 mm Ø;</w:t>
      </w:r>
    </w:p>
    <w:p w:rsidR="00AD1039" w:rsidRPr="00664087" w:rsidRDefault="00AD1039" w:rsidP="00092744">
      <w:pPr>
        <w:widowControl w:val="0"/>
        <w:numPr>
          <w:ilvl w:val="0"/>
          <w:numId w:val="3"/>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Tegole in cemento colorate in pasta doppia - Romana granulata rossa (10 al mq.);</w:t>
      </w:r>
    </w:p>
    <w:p w:rsidR="00AD1039" w:rsidRPr="00664087" w:rsidRDefault="00AD1039" w:rsidP="00092744">
      <w:pPr>
        <w:widowControl w:val="0"/>
        <w:numPr>
          <w:ilvl w:val="0"/>
          <w:numId w:val="3"/>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Pozzetto di ispezione o raccolta in cemento tipo Comune di Milano 45 x 45 x 90 cm con sifone incorporato;</w:t>
      </w:r>
    </w:p>
    <w:p w:rsidR="00AD1039" w:rsidRPr="00664087" w:rsidRDefault="00AD1039" w:rsidP="00092744">
      <w:pPr>
        <w:widowControl w:val="0"/>
        <w:numPr>
          <w:ilvl w:val="0"/>
          <w:numId w:val="3"/>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Piastrelle di grès rosso con superficie liscia, rettangolari 7,5 x 15 cm spessore 8-9 mm - Costo al mq.;</w:t>
      </w:r>
    </w:p>
    <w:p w:rsidR="00912046" w:rsidRDefault="00912046" w:rsidP="00092744">
      <w:pPr>
        <w:spacing w:after="0"/>
        <w:jc w:val="both"/>
        <w:rPr>
          <w:rFonts w:ascii="Arial" w:hAnsi="Arial" w:cs="Arial"/>
          <w:noProof/>
          <w:sz w:val="24"/>
          <w:szCs w:val="24"/>
        </w:rPr>
      </w:pPr>
    </w:p>
    <w:p w:rsidR="00AE34D8" w:rsidRDefault="00AE34D8" w:rsidP="00092744">
      <w:pPr>
        <w:spacing w:after="0"/>
        <w:jc w:val="both"/>
        <w:rPr>
          <w:rFonts w:ascii="Arial" w:hAnsi="Arial" w:cs="Arial"/>
          <w:b/>
          <w:noProof/>
          <w:sz w:val="24"/>
          <w:szCs w:val="24"/>
        </w:rPr>
      </w:pPr>
    </w:p>
    <w:p w:rsidR="00AD1039" w:rsidRPr="00912046" w:rsidRDefault="00AD1039" w:rsidP="00092744">
      <w:pPr>
        <w:spacing w:after="0"/>
        <w:jc w:val="both"/>
        <w:rPr>
          <w:rFonts w:ascii="Arial" w:hAnsi="Arial" w:cs="Arial"/>
          <w:b/>
          <w:noProof/>
          <w:sz w:val="24"/>
          <w:szCs w:val="24"/>
        </w:rPr>
      </w:pPr>
      <w:r w:rsidRPr="00912046">
        <w:rPr>
          <w:rFonts w:ascii="Arial" w:hAnsi="Arial" w:cs="Arial"/>
          <w:b/>
          <w:noProof/>
          <w:sz w:val="24"/>
          <w:szCs w:val="24"/>
        </w:rPr>
        <w:t>C) Opere più frequenti da eseguire</w:t>
      </w:r>
    </w:p>
    <w:p w:rsidR="00AD1039" w:rsidRPr="00664087" w:rsidRDefault="00AD1039" w:rsidP="00092744">
      <w:pPr>
        <w:spacing w:after="0"/>
        <w:jc w:val="both"/>
        <w:rPr>
          <w:rFonts w:ascii="Arial" w:hAnsi="Arial" w:cs="Arial"/>
          <w:i/>
          <w:iCs/>
          <w:noProof/>
          <w:sz w:val="24"/>
          <w:szCs w:val="24"/>
        </w:rPr>
      </w:pPr>
      <w:r w:rsidRPr="00664087">
        <w:rPr>
          <w:rFonts w:ascii="Arial" w:hAnsi="Arial" w:cs="Arial"/>
          <w:i/>
          <w:iCs/>
          <w:noProof/>
          <w:sz w:val="24"/>
          <w:szCs w:val="24"/>
        </w:rPr>
        <w:t>(Si elencano le opere più comuni - l'elenco va integrato secondo le specifiche esigenze)</w:t>
      </w:r>
    </w:p>
    <w:p w:rsidR="00AD1039" w:rsidRPr="00664087" w:rsidRDefault="00AD1039" w:rsidP="00092744">
      <w:pPr>
        <w:widowControl w:val="0"/>
        <w:numPr>
          <w:ilvl w:val="0"/>
          <w:numId w:val="4"/>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 xml:space="preserve">Ripassamento tetto con sostituzione della piccola orditura e posa in opera di tegole come al punto B/2 al posto di quelle vecchie nella misura del 50 %. - Costo al mq. </w:t>
      </w:r>
    </w:p>
    <w:p w:rsidR="00AD1039" w:rsidRPr="00664087" w:rsidRDefault="00AD1039" w:rsidP="00092744">
      <w:pPr>
        <w:widowControl w:val="0"/>
        <w:numPr>
          <w:ilvl w:val="0"/>
          <w:numId w:val="4"/>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Pavimento in piastrelle di grès rosso posato a cassero con boiacca di puro cemento tipo 32,5 su letto di malta di legante idraulico e pulitura con segatura a posa ultimata - per superfici singole non superiori a 8 mq. - Costo al mq.</w:t>
      </w:r>
    </w:p>
    <w:p w:rsidR="00AD1039" w:rsidRPr="00664087" w:rsidRDefault="00AD1039" w:rsidP="00092744">
      <w:pPr>
        <w:widowControl w:val="0"/>
        <w:numPr>
          <w:ilvl w:val="0"/>
          <w:numId w:val="4"/>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Montaggio pozzetto di ispezione</w:t>
      </w:r>
      <w:r w:rsidR="00912046">
        <w:rPr>
          <w:rFonts w:ascii="Arial" w:hAnsi="Arial" w:cs="Arial"/>
          <w:noProof/>
          <w:sz w:val="24"/>
          <w:szCs w:val="24"/>
        </w:rPr>
        <w:t xml:space="preserve"> e raccolta di cui al punto B/3.</w:t>
      </w:r>
    </w:p>
    <w:p w:rsidR="00AD1039" w:rsidRPr="00664087" w:rsidRDefault="00AD1039" w:rsidP="00092744">
      <w:pPr>
        <w:widowControl w:val="0"/>
        <w:numPr>
          <w:ilvl w:val="0"/>
          <w:numId w:val="4"/>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Scrostamento di intonaco interno fino al vivo della muratura e rimozione e trasporto delle macerie alla pubblica discarica - Costo al mq.</w:t>
      </w:r>
    </w:p>
    <w:p w:rsidR="00AD1039" w:rsidRPr="00664087" w:rsidRDefault="00AD1039" w:rsidP="00092744">
      <w:pPr>
        <w:widowControl w:val="0"/>
        <w:numPr>
          <w:ilvl w:val="0"/>
          <w:numId w:val="4"/>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Intonaco completo a civile per interni, su superficie verticale fino a 3 mt. di altezza, mediante rustico in malta di cemento ed arricciatura in stabilitura di cemento - Costo al mq.</w:t>
      </w:r>
    </w:p>
    <w:p w:rsidR="00AD1039" w:rsidRPr="00664087" w:rsidRDefault="00AD1039" w:rsidP="00092744">
      <w:pPr>
        <w:spacing w:after="0"/>
        <w:jc w:val="both"/>
        <w:rPr>
          <w:rFonts w:ascii="Arial" w:hAnsi="Arial" w:cs="Arial"/>
          <w:noProof/>
          <w:sz w:val="24"/>
          <w:szCs w:val="24"/>
        </w:rPr>
      </w:pPr>
      <w:r w:rsidRPr="00664087">
        <w:rPr>
          <w:rFonts w:ascii="Arial" w:hAnsi="Arial" w:cs="Arial"/>
          <w:noProof/>
          <w:sz w:val="24"/>
          <w:szCs w:val="24"/>
        </w:rPr>
        <w:t xml:space="preserve"> </w:t>
      </w:r>
    </w:p>
    <w:p w:rsidR="00AD1039" w:rsidRPr="00912046" w:rsidRDefault="00AD1039" w:rsidP="00092744">
      <w:pPr>
        <w:spacing w:after="0"/>
        <w:jc w:val="both"/>
        <w:rPr>
          <w:rFonts w:ascii="Arial" w:hAnsi="Arial" w:cs="Arial"/>
          <w:b/>
          <w:noProof/>
          <w:sz w:val="24"/>
          <w:szCs w:val="24"/>
        </w:rPr>
      </w:pPr>
      <w:r w:rsidRPr="00912046">
        <w:rPr>
          <w:rFonts w:ascii="Arial" w:hAnsi="Arial" w:cs="Arial"/>
          <w:b/>
          <w:noProof/>
          <w:sz w:val="24"/>
          <w:szCs w:val="24"/>
        </w:rPr>
        <w:t>D) Prescrizioni tecniche ed amministrative</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L'aggiudicazione dei lavori sarà fatta a giudizio insindacabile del Dirigente scolastico di questa Scuola alla Ditta che risulterà più economicamente vantaggiosa rispetto sia ai requisiti tecnici che a quelli economici.</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 xml:space="preserve">La Ditta aggiudicataria sarà interpellata da parte della Scuola sia per forniture che per opere da eseguire che saranno liquidate, per ogni intervento richiesto, alle corrispondenti condizioni e prezzo di aggiudicazione, a mezzo di computo metrico dei costi che dovrà di volta in volta essere oggetto di ordinazione scritta e firmata per accettazione sia da parte della Scuola che da parte della Ditta. </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E' fatto divieto alla Ditta aggiudicataria di eseguire lavori in aggiunta o in variazione rispetto alle prescrizioni contrattuali. Se però qualche aggiunta e/o variazione si rendesse necessaria in corso d'opera, la Ditta aggiudicataria dovrà farne prontamente la proposta all'Amministrazione della Scuola con una particolareggiata richiesta. Tali variazioni od aggiunte non possono mandarsi ad effetto, se non quando siano state regolarmente autorizzate dall'organo competente. Per le variazioni e le aggiunte eseguite senza la predetta autorizzazione, è tenuta responsabile la Ditta per averle illegittimamente effettuate.</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Se non diversamente disposto nella lettera di aggiudicazione la garanzia sulle opere eseguite sarà fissata in 12 mesi dalla data di collaudo. Si intende per garanzia delle opere, l'obbligo che incombe alla Ditta di riparare tempestivamente tutti i vizi e i difetti che si manifestassero per effetto della non buona qualità dei materiali impiegati e/o delle opere eseguite.</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E' vietato alla ditta aggiudicataria di cedere e/o subappaltare in tutto od in parte i lavori assegnati. La Ditta aggiudicataria potrà solo affidare l'esecuzione di parziali lavori accessori e di assistenza a ditte specializzate, rimanendo però sempre Essa stessa responsabile verso l'Amministrazione della Scuola.</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 xml:space="preserve">Durante il corso dei lavori, l'Amministrazione disporrà verifiche sulle opere in corso in modo da poter tempestivamente intervenire qualora non fossero rispettate le condizioni previste e pattuite in sede di aggiudicazione. Le verifiche, effettuate da parte dell'Ufficio Tecnico della Scuola, </w:t>
      </w:r>
      <w:r w:rsidRPr="00664087">
        <w:rPr>
          <w:rFonts w:ascii="Arial" w:hAnsi="Arial" w:cs="Arial"/>
          <w:i/>
          <w:iCs/>
          <w:noProof/>
          <w:sz w:val="24"/>
          <w:szCs w:val="24"/>
        </w:rPr>
        <w:t>(in assenza indicare da chi)</w:t>
      </w:r>
      <w:r w:rsidRPr="00664087">
        <w:rPr>
          <w:rFonts w:ascii="Arial" w:hAnsi="Arial" w:cs="Arial"/>
          <w:noProof/>
          <w:sz w:val="24"/>
          <w:szCs w:val="24"/>
        </w:rPr>
        <w:t xml:space="preserve"> potranno consistere nell'accertamento della corrispondenza dei materiali impiegati e nel tipo di esecuzione dei lavori.</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Sono a carico della ditta aggiudicataria le provvidenze per evitare il verificarsi di danni alle opere, alle persone e alle cose nel corso dell'esecuzione dei lavori. La Ditta aggiudicataria è pienamente responsabile degli eventuali danni arrecati, per fatto proprio o dei propri dipendenti, a cose e/o persone.</w:t>
      </w:r>
    </w:p>
    <w:p w:rsidR="00AD1039" w:rsidRPr="00664087" w:rsidRDefault="00AD1039" w:rsidP="00092744">
      <w:pPr>
        <w:widowControl w:val="0"/>
        <w:numPr>
          <w:ilvl w:val="0"/>
          <w:numId w:val="5"/>
        </w:numPr>
        <w:overflowPunct w:val="0"/>
        <w:autoSpaceDE w:val="0"/>
        <w:autoSpaceDN w:val="0"/>
        <w:adjustRightInd w:val="0"/>
        <w:spacing w:after="0" w:line="240" w:lineRule="auto"/>
        <w:jc w:val="both"/>
        <w:rPr>
          <w:rFonts w:ascii="Arial" w:hAnsi="Arial" w:cs="Arial"/>
          <w:noProof/>
          <w:sz w:val="24"/>
          <w:szCs w:val="24"/>
        </w:rPr>
      </w:pPr>
      <w:r w:rsidRPr="00664087">
        <w:rPr>
          <w:rFonts w:ascii="Arial" w:hAnsi="Arial" w:cs="Arial"/>
          <w:noProof/>
          <w:sz w:val="24"/>
          <w:szCs w:val="24"/>
        </w:rPr>
        <w:t xml:space="preserve">Tutti gli oneri d'obbligo per assicurazioni, infortuni, assicurazioni malattia, assicurazioni </w:t>
      </w:r>
      <w:r w:rsidRPr="00664087">
        <w:rPr>
          <w:rFonts w:ascii="Arial" w:hAnsi="Arial" w:cs="Arial"/>
          <w:noProof/>
          <w:sz w:val="24"/>
          <w:szCs w:val="24"/>
        </w:rPr>
        <w:lastRenderedPageBreak/>
        <w:t>sociali nei riguardi dei propri dipendenti sono a carico della Ditta aggiudicataria. In ogni caso la Ditta aggiudicataria sarà responsabile in pieno delle irregolarità che fossero commesse in proposito, sollevando l'Amministrazione della Scuola da tutte le responsabilità civili, penali e pecuniarie derivanti da inadempienze.</w:t>
      </w:r>
    </w:p>
    <w:p w:rsidR="00AD1039" w:rsidRPr="00664087" w:rsidRDefault="00AD1039" w:rsidP="00092744">
      <w:pPr>
        <w:spacing w:after="0"/>
        <w:jc w:val="both"/>
        <w:rPr>
          <w:rFonts w:ascii="Arial" w:hAnsi="Arial" w:cs="Arial"/>
          <w:noProof/>
          <w:sz w:val="24"/>
          <w:szCs w:val="24"/>
        </w:rPr>
      </w:pPr>
    </w:p>
    <w:p w:rsidR="00AD1039" w:rsidRDefault="00AD1039" w:rsidP="00912046">
      <w:pPr>
        <w:spacing w:after="0"/>
        <w:jc w:val="right"/>
        <w:rPr>
          <w:rFonts w:ascii="Arial" w:hAnsi="Arial" w:cs="Arial"/>
          <w:sz w:val="24"/>
          <w:szCs w:val="24"/>
        </w:rPr>
      </w:pPr>
      <w:r w:rsidRPr="00912046">
        <w:rPr>
          <w:rFonts w:ascii="Arial" w:hAnsi="Arial" w:cs="Arial"/>
          <w:iCs/>
          <w:noProof/>
          <w:sz w:val="24"/>
          <w:szCs w:val="24"/>
        </w:rPr>
        <w:t>Il Dirigente Scolastico</w:t>
      </w:r>
    </w:p>
    <w:p w:rsidR="00912046" w:rsidRDefault="00912046">
      <w:pPr>
        <w:rPr>
          <w:rFonts w:ascii="Arial" w:hAnsi="Arial" w:cs="Arial"/>
          <w:b/>
          <w:bCs/>
          <w:sz w:val="24"/>
          <w:szCs w:val="24"/>
        </w:rPr>
      </w:pPr>
      <w:r>
        <w:rPr>
          <w:rFonts w:ascii="Arial" w:hAnsi="Arial" w:cs="Arial"/>
          <w:b/>
          <w:bCs/>
          <w:sz w:val="24"/>
          <w:szCs w:val="24"/>
        </w:rPr>
        <w:br w:type="page"/>
      </w:r>
    </w:p>
    <w:p w:rsidR="00912046" w:rsidRDefault="00AD1039" w:rsidP="00912046">
      <w:pPr>
        <w:spacing w:after="0"/>
        <w:jc w:val="center"/>
        <w:rPr>
          <w:rFonts w:ascii="Arial" w:hAnsi="Arial" w:cs="Arial"/>
          <w:b/>
          <w:bCs/>
          <w:sz w:val="28"/>
          <w:szCs w:val="28"/>
        </w:rPr>
      </w:pPr>
      <w:r w:rsidRPr="00912046">
        <w:rPr>
          <w:rFonts w:ascii="Arial" w:hAnsi="Arial" w:cs="Arial"/>
          <w:b/>
          <w:bCs/>
          <w:sz w:val="28"/>
          <w:szCs w:val="28"/>
        </w:rPr>
        <w:lastRenderedPageBreak/>
        <w:t>Schema contratto di appalto di servizi</w:t>
      </w:r>
    </w:p>
    <w:p w:rsidR="00AD1039" w:rsidRPr="00664087" w:rsidRDefault="00AD1039" w:rsidP="00912046">
      <w:pPr>
        <w:spacing w:after="0"/>
        <w:jc w:val="center"/>
        <w:rPr>
          <w:rFonts w:ascii="Arial" w:hAnsi="Arial" w:cs="Arial"/>
          <w:b/>
          <w:bCs/>
          <w:sz w:val="24"/>
          <w:szCs w:val="24"/>
        </w:rPr>
      </w:pPr>
      <w:r w:rsidRPr="00664087">
        <w:rPr>
          <w:rFonts w:ascii="Arial" w:hAnsi="Arial" w:cs="Arial"/>
          <w:b/>
          <w:bCs/>
          <w:sz w:val="24"/>
          <w:szCs w:val="24"/>
        </w:rPr>
        <w:t xml:space="preserve">CONTRATTO </w:t>
      </w:r>
      <w:proofErr w:type="spellStart"/>
      <w:r w:rsidRPr="00664087">
        <w:rPr>
          <w:rFonts w:ascii="Arial" w:hAnsi="Arial" w:cs="Arial"/>
          <w:b/>
          <w:bCs/>
          <w:sz w:val="24"/>
          <w:szCs w:val="24"/>
        </w:rPr>
        <w:t>DI</w:t>
      </w:r>
      <w:proofErr w:type="spellEnd"/>
      <w:r w:rsidRPr="00664087">
        <w:rPr>
          <w:rFonts w:ascii="Arial" w:hAnsi="Arial" w:cs="Arial"/>
          <w:b/>
          <w:bCs/>
          <w:sz w:val="24"/>
          <w:szCs w:val="24"/>
        </w:rPr>
        <w:t xml:space="preserve"> APPALTO PER SERVIZI</w:t>
      </w:r>
    </w:p>
    <w:p w:rsidR="00AD1039" w:rsidRPr="00664087" w:rsidRDefault="00AD1039"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L’anno duemiladue, il giorno</w:t>
      </w:r>
      <w:r w:rsidR="00912046">
        <w:rPr>
          <w:rFonts w:ascii="Arial" w:hAnsi="Arial" w:cs="Arial"/>
          <w:sz w:val="24"/>
          <w:szCs w:val="24"/>
        </w:rPr>
        <w:t xml:space="preserve"> </w:t>
      </w:r>
      <w:r w:rsidR="00912046">
        <w:rPr>
          <w:rFonts w:ascii="Arial" w:hAnsi="Arial" w:cs="Arial"/>
          <w:noProof/>
          <w:sz w:val="24"/>
          <w:szCs w:val="24"/>
        </w:rPr>
        <w:t>................</w:t>
      </w:r>
      <w:r w:rsidRPr="00664087">
        <w:rPr>
          <w:rFonts w:ascii="Arial" w:hAnsi="Arial" w:cs="Arial"/>
          <w:sz w:val="24"/>
          <w:szCs w:val="24"/>
        </w:rPr>
        <w:t xml:space="preserve"> del mese di </w:t>
      </w:r>
      <w:r w:rsidR="00912046">
        <w:rPr>
          <w:rFonts w:ascii="Arial" w:hAnsi="Arial" w:cs="Arial"/>
          <w:noProof/>
          <w:sz w:val="24"/>
          <w:szCs w:val="24"/>
        </w:rPr>
        <w:t>................</w:t>
      </w:r>
      <w:r w:rsidRPr="00664087">
        <w:rPr>
          <w:rFonts w:ascii="Arial" w:hAnsi="Arial" w:cs="Arial"/>
          <w:sz w:val="24"/>
          <w:szCs w:val="24"/>
        </w:rPr>
        <w:t xml:space="preserve"> davanti a me Direttore SGA, Ufficiale Rogante,</w:t>
      </w:r>
      <w:r w:rsidR="00664087">
        <w:rPr>
          <w:rFonts w:ascii="Arial" w:hAnsi="Arial" w:cs="Arial"/>
          <w:sz w:val="24"/>
          <w:szCs w:val="24"/>
        </w:rPr>
        <w:t xml:space="preserve"> </w:t>
      </w:r>
      <w:r w:rsidRPr="00664087">
        <w:rPr>
          <w:rFonts w:ascii="Arial" w:hAnsi="Arial" w:cs="Arial"/>
          <w:sz w:val="24"/>
          <w:szCs w:val="24"/>
        </w:rPr>
        <w:t>sono personalmente comparsi:</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A)</w:t>
      </w:r>
      <w:r w:rsidR="00912046">
        <w:rPr>
          <w:rFonts w:ascii="Arial" w:hAnsi="Arial" w:cs="Arial"/>
          <w:sz w:val="24"/>
          <w:szCs w:val="24"/>
        </w:rPr>
        <w:t xml:space="preserve"> </w:t>
      </w:r>
      <w:r w:rsidRPr="00664087">
        <w:rPr>
          <w:rFonts w:ascii="Arial" w:hAnsi="Arial" w:cs="Arial"/>
          <w:sz w:val="24"/>
          <w:szCs w:val="24"/>
        </w:rPr>
        <w:t xml:space="preserve">il Prof. </w:t>
      </w:r>
      <w:r w:rsidR="00912046">
        <w:rPr>
          <w:rFonts w:ascii="Arial" w:hAnsi="Arial" w:cs="Arial"/>
          <w:noProof/>
          <w:sz w:val="24"/>
          <w:szCs w:val="24"/>
        </w:rPr>
        <w:t>................</w:t>
      </w:r>
      <w:r w:rsidRPr="00664087">
        <w:rPr>
          <w:rFonts w:ascii="Arial" w:hAnsi="Arial" w:cs="Arial"/>
          <w:sz w:val="24"/>
          <w:szCs w:val="24"/>
        </w:rPr>
        <w:t xml:space="preserve">. nato a </w:t>
      </w:r>
      <w:r w:rsidR="00912046">
        <w:rPr>
          <w:rFonts w:ascii="Arial" w:hAnsi="Arial" w:cs="Arial"/>
          <w:noProof/>
          <w:sz w:val="24"/>
          <w:szCs w:val="24"/>
        </w:rPr>
        <w:t>................</w:t>
      </w:r>
      <w:r w:rsidRPr="00664087">
        <w:rPr>
          <w:rFonts w:ascii="Arial" w:hAnsi="Arial" w:cs="Arial"/>
          <w:sz w:val="24"/>
          <w:szCs w:val="24"/>
        </w:rPr>
        <w:t xml:space="preserve"> il </w:t>
      </w:r>
      <w:r w:rsidR="00912046">
        <w:rPr>
          <w:rFonts w:ascii="Arial" w:hAnsi="Arial" w:cs="Arial"/>
          <w:noProof/>
          <w:sz w:val="24"/>
          <w:szCs w:val="24"/>
        </w:rPr>
        <w:t xml:space="preserve">................ </w:t>
      </w:r>
      <w:r w:rsidRPr="00664087">
        <w:rPr>
          <w:rFonts w:ascii="Arial" w:hAnsi="Arial" w:cs="Arial"/>
          <w:sz w:val="24"/>
          <w:szCs w:val="24"/>
        </w:rPr>
        <w:t>Dirigente Scolastico pro-tempore della Scuola Media “</w:t>
      </w:r>
      <w:r w:rsidR="00912046">
        <w:rPr>
          <w:rFonts w:ascii="Arial" w:hAnsi="Arial" w:cs="Arial"/>
          <w:noProof/>
          <w:sz w:val="24"/>
          <w:szCs w:val="24"/>
        </w:rPr>
        <w:t>................</w:t>
      </w:r>
      <w:r w:rsidRPr="00664087">
        <w:rPr>
          <w:rFonts w:ascii="Arial" w:hAnsi="Arial" w:cs="Arial"/>
          <w:sz w:val="24"/>
          <w:szCs w:val="24"/>
        </w:rPr>
        <w:t xml:space="preserve">” in qualità di legale rappresentante della stessa scuola, domiciliato per la sua carica presso la sede della stessa scuola, codice fiscale </w:t>
      </w:r>
      <w:r w:rsidR="00912046">
        <w:rPr>
          <w:rFonts w:ascii="Arial" w:hAnsi="Arial" w:cs="Arial"/>
          <w:noProof/>
          <w:sz w:val="24"/>
          <w:szCs w:val="24"/>
        </w:rPr>
        <w:t>................ d</w:t>
      </w:r>
      <w:r w:rsidRPr="00664087">
        <w:rPr>
          <w:rFonts w:ascii="Arial" w:hAnsi="Arial" w:cs="Arial"/>
          <w:sz w:val="24"/>
          <w:szCs w:val="24"/>
        </w:rPr>
        <w:t>i seguito denominato</w:t>
      </w:r>
      <w:r w:rsidR="00912046">
        <w:rPr>
          <w:rFonts w:ascii="Arial" w:hAnsi="Arial" w:cs="Arial"/>
          <w:sz w:val="24"/>
          <w:szCs w:val="24"/>
        </w:rPr>
        <w:t xml:space="preserve"> "</w:t>
      </w:r>
      <w:r w:rsidRPr="00664087">
        <w:rPr>
          <w:rFonts w:ascii="Arial" w:hAnsi="Arial" w:cs="Arial"/>
          <w:sz w:val="24"/>
          <w:szCs w:val="24"/>
        </w:rPr>
        <w:t>Scuola</w:t>
      </w:r>
      <w:r w:rsidR="00912046">
        <w:rPr>
          <w:rFonts w:ascii="Arial" w:hAnsi="Arial" w:cs="Arial"/>
          <w:sz w:val="24"/>
          <w:szCs w:val="24"/>
        </w:rPr>
        <w:t>";</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B) il Sig. nato a </w:t>
      </w:r>
      <w:r w:rsidR="00912046">
        <w:rPr>
          <w:rFonts w:ascii="Arial" w:hAnsi="Arial" w:cs="Arial"/>
          <w:noProof/>
          <w:sz w:val="24"/>
          <w:szCs w:val="24"/>
        </w:rPr>
        <w:t>................ i</w:t>
      </w:r>
      <w:r w:rsidRPr="00664087">
        <w:rPr>
          <w:rFonts w:ascii="Arial" w:hAnsi="Arial" w:cs="Arial"/>
          <w:sz w:val="24"/>
          <w:szCs w:val="24"/>
        </w:rPr>
        <w:t xml:space="preserve">l </w:t>
      </w:r>
      <w:r w:rsidR="00912046">
        <w:rPr>
          <w:rFonts w:ascii="Arial" w:hAnsi="Arial" w:cs="Arial"/>
          <w:noProof/>
          <w:sz w:val="24"/>
          <w:szCs w:val="24"/>
        </w:rPr>
        <w:t xml:space="preserve">................ </w:t>
      </w:r>
      <w:r w:rsidRPr="00664087">
        <w:rPr>
          <w:rFonts w:ascii="Arial" w:hAnsi="Arial" w:cs="Arial"/>
          <w:sz w:val="24"/>
          <w:szCs w:val="24"/>
        </w:rPr>
        <w:t xml:space="preserve">nella sua qualità di </w:t>
      </w:r>
      <w:r w:rsidR="00912046">
        <w:rPr>
          <w:rFonts w:ascii="Arial" w:hAnsi="Arial" w:cs="Arial"/>
          <w:noProof/>
          <w:sz w:val="24"/>
          <w:szCs w:val="24"/>
        </w:rPr>
        <w:t>................</w:t>
      </w:r>
      <w:r w:rsidRPr="00664087">
        <w:rPr>
          <w:rFonts w:ascii="Arial" w:hAnsi="Arial" w:cs="Arial"/>
          <w:sz w:val="24"/>
          <w:szCs w:val="24"/>
        </w:rPr>
        <w:t>con sede in</w:t>
      </w:r>
      <w:r w:rsidR="00664087">
        <w:rPr>
          <w:rFonts w:ascii="Arial" w:hAnsi="Arial" w:cs="Arial"/>
          <w:sz w:val="24"/>
          <w:szCs w:val="24"/>
        </w:rPr>
        <w:t xml:space="preserve"> </w:t>
      </w:r>
      <w:r w:rsidR="00912046">
        <w:rPr>
          <w:rFonts w:ascii="Arial" w:hAnsi="Arial" w:cs="Arial"/>
          <w:noProof/>
          <w:sz w:val="24"/>
          <w:szCs w:val="24"/>
        </w:rPr>
        <w:t xml:space="preserve">................ </w:t>
      </w:r>
      <w:r w:rsidRPr="00664087">
        <w:rPr>
          <w:rFonts w:ascii="Arial" w:hAnsi="Arial" w:cs="Arial"/>
          <w:sz w:val="24"/>
          <w:szCs w:val="24"/>
        </w:rPr>
        <w:t xml:space="preserve">Codice fiscale </w:t>
      </w:r>
      <w:r w:rsidR="00912046">
        <w:rPr>
          <w:rFonts w:ascii="Arial" w:hAnsi="Arial" w:cs="Arial"/>
          <w:noProof/>
          <w:sz w:val="24"/>
          <w:szCs w:val="24"/>
        </w:rPr>
        <w:t>................</w:t>
      </w:r>
      <w:r w:rsidRPr="00664087">
        <w:rPr>
          <w:rFonts w:ascii="Arial" w:hAnsi="Arial" w:cs="Arial"/>
          <w:sz w:val="24"/>
          <w:szCs w:val="24"/>
        </w:rPr>
        <w:t>di seguito denominato “Ditta”</w:t>
      </w:r>
      <w:r w:rsidR="00912046">
        <w:rPr>
          <w:rFonts w:ascii="Arial" w:hAnsi="Arial" w:cs="Arial"/>
          <w:sz w:val="24"/>
          <w:szCs w:val="24"/>
        </w:rPr>
        <w:t>;</w:t>
      </w:r>
    </w:p>
    <w:p w:rsidR="00AD1039" w:rsidRPr="00664087" w:rsidRDefault="00AD1039"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I quali signori, della cui identità personalmente sono certo, dopo aver dichiarato di rinunciare all’assistenza dei testimoni, convengono e stipulano quanto segue.</w:t>
      </w:r>
    </w:p>
    <w:p w:rsidR="00912046" w:rsidRDefault="00912046" w:rsidP="00092744">
      <w:pPr>
        <w:spacing w:after="0"/>
        <w:jc w:val="both"/>
        <w:rPr>
          <w:rFonts w:ascii="Arial" w:hAnsi="Arial" w:cs="Arial"/>
          <w:b/>
          <w:bCs/>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Art.1</w:t>
      </w:r>
      <w:r w:rsidR="00664087">
        <w:rPr>
          <w:rFonts w:ascii="Arial" w:hAnsi="Arial" w:cs="Arial"/>
          <w:b/>
          <w:bCs/>
          <w:sz w:val="24"/>
          <w:szCs w:val="24"/>
        </w:rPr>
        <w:t xml:space="preserve"> </w:t>
      </w:r>
      <w:r w:rsidRPr="00664087">
        <w:rPr>
          <w:rFonts w:ascii="Arial" w:hAnsi="Arial" w:cs="Arial"/>
          <w:b/>
          <w:bCs/>
          <w:sz w:val="24"/>
          <w:szCs w:val="24"/>
        </w:rPr>
        <w:t>- Oggetto</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La scuola concede in appalto alla ditta, che accetta l'incarico di eseguire, a proprie cura e spese, i seguenti</w:t>
      </w:r>
      <w:r w:rsidR="00664087">
        <w:rPr>
          <w:rFonts w:ascii="Arial" w:hAnsi="Arial" w:cs="Arial"/>
          <w:sz w:val="24"/>
          <w:szCs w:val="24"/>
        </w:rPr>
        <w:t xml:space="preserve"> </w:t>
      </w:r>
      <w:r w:rsidRPr="00664087">
        <w:rPr>
          <w:rFonts w:ascii="Arial" w:hAnsi="Arial" w:cs="Arial"/>
          <w:sz w:val="24"/>
          <w:szCs w:val="24"/>
        </w:rPr>
        <w:t xml:space="preserve">lavori di manutenzione ordinarie relative all’immobile, sito in </w:t>
      </w:r>
      <w:r w:rsidR="00912046">
        <w:rPr>
          <w:rFonts w:ascii="Arial" w:hAnsi="Arial" w:cs="Arial"/>
          <w:noProof/>
          <w:sz w:val="24"/>
          <w:szCs w:val="24"/>
        </w:rPr>
        <w:t>................:</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 </w:t>
      </w:r>
      <w:r w:rsidR="00912046">
        <w:rPr>
          <w:rFonts w:ascii="Arial" w:hAnsi="Arial" w:cs="Arial"/>
          <w:noProof/>
          <w:sz w:val="24"/>
          <w:szCs w:val="24"/>
        </w:rPr>
        <w:t>................</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(elenco dei lavori da eseguire)</w:t>
      </w:r>
    </w:p>
    <w:p w:rsidR="00AD1039" w:rsidRPr="00664087" w:rsidRDefault="00AD1039"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Art. 2 -</w:t>
      </w:r>
      <w:r w:rsidR="00664087">
        <w:rPr>
          <w:rFonts w:ascii="Arial" w:hAnsi="Arial" w:cs="Arial"/>
          <w:b/>
          <w:bCs/>
          <w:sz w:val="24"/>
          <w:szCs w:val="24"/>
        </w:rPr>
        <w:t xml:space="preserve"> </w:t>
      </w:r>
      <w:r w:rsidRPr="00664087">
        <w:rPr>
          <w:rFonts w:ascii="Arial" w:hAnsi="Arial" w:cs="Arial"/>
          <w:b/>
          <w:bCs/>
          <w:sz w:val="24"/>
          <w:szCs w:val="24"/>
        </w:rPr>
        <w:t>Modalità di esecuzione delle prestazioni</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La ditta eseguirà le prestazioni oggetto del presente accordo mediante proprio personale specializzato. Detti interventi saranno effettuati dietro specifica richiesta della scuola, durante le normali ore lavorative e così dalle </w:t>
      </w:r>
      <w:r w:rsidR="00912046">
        <w:rPr>
          <w:rFonts w:ascii="Arial" w:hAnsi="Arial" w:cs="Arial"/>
          <w:noProof/>
          <w:sz w:val="24"/>
          <w:szCs w:val="24"/>
        </w:rPr>
        <w:t xml:space="preserve">................ </w:t>
      </w:r>
      <w:r w:rsidRPr="00664087">
        <w:rPr>
          <w:rFonts w:ascii="Arial" w:hAnsi="Arial" w:cs="Arial"/>
          <w:sz w:val="24"/>
          <w:szCs w:val="24"/>
        </w:rPr>
        <w:t xml:space="preserve">alle </w:t>
      </w:r>
      <w:r w:rsidR="00912046">
        <w:rPr>
          <w:rFonts w:ascii="Arial" w:hAnsi="Arial" w:cs="Arial"/>
          <w:noProof/>
          <w:sz w:val="24"/>
          <w:szCs w:val="24"/>
        </w:rPr>
        <w:t>................ .</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I lavori d'appalto dovranno essere ultimati entro </w:t>
      </w:r>
      <w:r w:rsidR="00912046">
        <w:rPr>
          <w:rFonts w:ascii="Arial" w:hAnsi="Arial" w:cs="Arial"/>
          <w:noProof/>
          <w:sz w:val="24"/>
          <w:szCs w:val="24"/>
        </w:rPr>
        <w:t xml:space="preserve">................ </w:t>
      </w:r>
      <w:r w:rsidRPr="00664087">
        <w:rPr>
          <w:rFonts w:ascii="Arial" w:hAnsi="Arial" w:cs="Arial"/>
          <w:sz w:val="24"/>
          <w:szCs w:val="24"/>
        </w:rPr>
        <w:t>giorni di calendario successivi al verbale di consegna dei lavori.</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Per ogni giorno solare di ritardo rispetto al termine stabilito per l'ultimazione dei lavori dipendente da fatto e colpa della Ditta, questa dovrà corrispondere una penale di Euro </w:t>
      </w:r>
      <w:r w:rsidR="00912046">
        <w:rPr>
          <w:rFonts w:ascii="Arial" w:hAnsi="Arial" w:cs="Arial"/>
          <w:noProof/>
          <w:sz w:val="24"/>
          <w:szCs w:val="24"/>
        </w:rPr>
        <w:t xml:space="preserve">................ </w:t>
      </w:r>
      <w:r w:rsidRPr="00664087">
        <w:rPr>
          <w:rFonts w:ascii="Arial" w:hAnsi="Arial" w:cs="Arial"/>
          <w:sz w:val="24"/>
          <w:szCs w:val="24"/>
        </w:rPr>
        <w:t>fino al raggiungimento del 10% dell'importo contrattuale.</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L'ultimazione dei lavori, appena avvenuta, deve essere comunicata alla scuola per iscritto al direttore dei lavori. Questi procede alle eventuali necessarie contestazioni e redige, in caso di riscontro positivo circa l'ultimazione dei lavori, il certificato di ultimazione dei lavori medesimi.</w:t>
      </w:r>
    </w:p>
    <w:p w:rsidR="00582648" w:rsidRDefault="00582648" w:rsidP="00092744">
      <w:pPr>
        <w:spacing w:after="0"/>
        <w:jc w:val="both"/>
        <w:rPr>
          <w:rFonts w:ascii="Arial" w:hAnsi="Arial" w:cs="Arial"/>
          <w:b/>
          <w:bCs/>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Art. 3 - Corrispettivo per prestazioni di assistenza e modalità di pagamento</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Le parti convengono che per le attività di assistenza e manutenzione di cui agli articoli precedenti, la scuola corrisponderà alla Ditta un compenso mensile trimestrale</w:t>
      </w:r>
      <w:r w:rsidR="00664087">
        <w:rPr>
          <w:rFonts w:ascii="Arial" w:hAnsi="Arial" w:cs="Arial"/>
          <w:sz w:val="24"/>
          <w:szCs w:val="24"/>
        </w:rPr>
        <w:t xml:space="preserve"> </w:t>
      </w:r>
      <w:r w:rsidRPr="00664087">
        <w:rPr>
          <w:rFonts w:ascii="Arial" w:hAnsi="Arial" w:cs="Arial"/>
          <w:sz w:val="24"/>
          <w:szCs w:val="24"/>
        </w:rPr>
        <w:t>nella misura di Euro</w:t>
      </w:r>
      <w:r w:rsidR="00912046">
        <w:rPr>
          <w:rFonts w:ascii="Arial" w:hAnsi="Arial" w:cs="Arial"/>
          <w:sz w:val="24"/>
          <w:szCs w:val="24"/>
        </w:rPr>
        <w:t xml:space="preserve"> </w:t>
      </w:r>
      <w:r w:rsidR="00912046">
        <w:rPr>
          <w:rFonts w:ascii="Arial" w:hAnsi="Arial" w:cs="Arial"/>
          <w:noProof/>
          <w:sz w:val="24"/>
          <w:szCs w:val="24"/>
        </w:rPr>
        <w:t>................ .</w:t>
      </w:r>
      <w:r w:rsidRPr="00664087">
        <w:rPr>
          <w:rFonts w:ascii="Arial" w:hAnsi="Arial" w:cs="Arial"/>
          <w:sz w:val="24"/>
          <w:szCs w:val="24"/>
        </w:rPr>
        <w:t xml:space="preserve"> Per gli interventi dietro richiesta verranno applicate le condizioni di pagamento previste nel listino prezzi in vigore.</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I pagamenti verranno effettuati in base ad una fatturazione mensile, con pagamento a 30 giorni dalla data della fattura.</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Non è ammesso procedere alla revisione dei prezzi e non si applica il primo comma dell’art. 1664 codice civile.</w:t>
      </w: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lastRenderedPageBreak/>
        <w:t>Art. 4 - Garanzie e coperture assicurative</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La Ditta</w:t>
      </w:r>
      <w:r w:rsidR="00664087">
        <w:rPr>
          <w:rFonts w:ascii="Arial" w:hAnsi="Arial" w:cs="Arial"/>
          <w:sz w:val="24"/>
          <w:szCs w:val="24"/>
        </w:rPr>
        <w:t xml:space="preserve"> </w:t>
      </w:r>
      <w:r w:rsidRPr="00664087">
        <w:rPr>
          <w:rFonts w:ascii="Arial" w:hAnsi="Arial" w:cs="Arial"/>
          <w:sz w:val="24"/>
          <w:szCs w:val="24"/>
        </w:rPr>
        <w:t>è obbligato a costituire una garanzia fideiussoria del 10% dell’importo degli stessi, finalizzata a coprire gli oneri per il mancato o inesatto adempimento.</w:t>
      </w:r>
    </w:p>
    <w:p w:rsidR="00AD1039" w:rsidRDefault="00AD1039" w:rsidP="00092744">
      <w:pPr>
        <w:spacing w:after="0"/>
        <w:jc w:val="both"/>
        <w:rPr>
          <w:rFonts w:ascii="Arial" w:hAnsi="Arial" w:cs="Arial"/>
          <w:sz w:val="24"/>
          <w:szCs w:val="24"/>
        </w:rPr>
      </w:pPr>
      <w:r w:rsidRPr="00664087">
        <w:rPr>
          <w:rFonts w:ascii="Arial" w:hAnsi="Arial" w:cs="Arial"/>
          <w:sz w:val="24"/>
          <w:szCs w:val="24"/>
        </w:rPr>
        <w:t>Tale garanzia cessa di operare solo alla data di emissione del certificato di collaudo definitivo. La fidejussione bancaria deve prevedere espressamente la rinuncia al beneficio della preventiva escussione del debitore principale e la sua operatività entro 15 giorni a semplice richiesta scritta delle scuola. La fidejussione bancaria</w:t>
      </w:r>
      <w:r w:rsidR="00664087">
        <w:rPr>
          <w:rFonts w:ascii="Arial" w:hAnsi="Arial" w:cs="Arial"/>
          <w:sz w:val="24"/>
          <w:szCs w:val="24"/>
        </w:rPr>
        <w:t xml:space="preserve"> </w:t>
      </w:r>
      <w:r w:rsidRPr="00664087">
        <w:rPr>
          <w:rFonts w:ascii="Arial" w:hAnsi="Arial" w:cs="Arial"/>
          <w:sz w:val="24"/>
          <w:szCs w:val="24"/>
        </w:rPr>
        <w:t>relativa alla cauzione provvisoria dovrà avere validità per almeno 180 giorni dalla data di presentazione dell'offerta.</w:t>
      </w:r>
    </w:p>
    <w:p w:rsidR="00912046" w:rsidRPr="00664087" w:rsidRDefault="00912046"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Art. 5 - Responsabilità della ditta</w:t>
      </w:r>
    </w:p>
    <w:p w:rsidR="00AD1039" w:rsidRDefault="00AD1039" w:rsidP="00092744">
      <w:pPr>
        <w:spacing w:after="0"/>
        <w:jc w:val="both"/>
        <w:rPr>
          <w:rFonts w:ascii="Arial" w:hAnsi="Arial" w:cs="Arial"/>
          <w:sz w:val="24"/>
          <w:szCs w:val="24"/>
        </w:rPr>
      </w:pPr>
      <w:r w:rsidRPr="00664087">
        <w:rPr>
          <w:rFonts w:ascii="Arial" w:hAnsi="Arial" w:cs="Arial"/>
          <w:sz w:val="24"/>
          <w:szCs w:val="24"/>
        </w:rPr>
        <w:t>La ditta è tenuta a prendere tutte le misure necessarie, nel rispetto della normativa antinfortunistica e dell’art.2087 codice civile per garantire la vita, l'incolumità e la personalità morale del personale dipendente, ivi compreso quello dedicato alla direzione sorveglianza e collaudo delle opere così come incaricato dall'amministrazione. Il direttore tecnico di cantiere garantisce il rispetto di tali norme così come recepite dal “piano di sicurezza del cantiere” di cui all’art. 18, comma 8 legge n. 55/90 e dell’art. 31 legge n. 109/94, il quale forma parte integrante del contratto di appalto. Per la violazione delle norme antinfortunistiche e di quelle ulteriori contenute nel piano di sicurezza è responsabile civilmente e penalmente in via esclusiva la ditta. Le gravi o ripetute violazioni del piano stesso da parte della ditta, previa formale costituzione in mora dell'interessato, costituiscono causa di risoluzione del contratto.</w:t>
      </w:r>
    </w:p>
    <w:p w:rsidR="00912046" w:rsidRPr="00664087" w:rsidRDefault="00912046"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 xml:space="preserve">Art. 6 </w:t>
      </w:r>
      <w:r w:rsidR="00912046">
        <w:rPr>
          <w:rFonts w:ascii="Arial" w:hAnsi="Arial" w:cs="Arial"/>
          <w:b/>
          <w:bCs/>
          <w:sz w:val="24"/>
          <w:szCs w:val="24"/>
        </w:rPr>
        <w:t>-</w:t>
      </w:r>
      <w:r w:rsidRPr="00664087">
        <w:rPr>
          <w:rFonts w:ascii="Arial" w:hAnsi="Arial" w:cs="Arial"/>
          <w:b/>
          <w:bCs/>
          <w:sz w:val="24"/>
          <w:szCs w:val="24"/>
        </w:rPr>
        <w:t xml:space="preserve"> Oneri fiscali</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Ai fini fiscali si dichiara che i lavori di cui al presente contratto sono soggetti al pagamento dell’IVA per cui si richiede la registrazione in misura fissa.</w:t>
      </w:r>
    </w:p>
    <w:p w:rsidR="00912046" w:rsidRDefault="00912046" w:rsidP="00092744">
      <w:pPr>
        <w:spacing w:after="0"/>
        <w:jc w:val="both"/>
        <w:rPr>
          <w:rFonts w:ascii="Arial" w:hAnsi="Arial" w:cs="Arial"/>
          <w:b/>
          <w:bCs/>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Art.7</w:t>
      </w:r>
      <w:r w:rsidR="00912046">
        <w:rPr>
          <w:rFonts w:ascii="Arial" w:hAnsi="Arial" w:cs="Arial"/>
          <w:b/>
          <w:bCs/>
          <w:sz w:val="24"/>
          <w:szCs w:val="24"/>
        </w:rPr>
        <w:t xml:space="preserve"> </w:t>
      </w:r>
      <w:r w:rsidRPr="00664087">
        <w:rPr>
          <w:rFonts w:ascii="Arial" w:hAnsi="Arial" w:cs="Arial"/>
          <w:b/>
          <w:bCs/>
          <w:sz w:val="24"/>
          <w:szCs w:val="24"/>
        </w:rPr>
        <w:t>- Spese contrattuali</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Tutte le spese relative al presente contratto restano a totale carico della ditta, senza diritto a rivalsa e saranno prelevate dal deposito già effettuato.</w:t>
      </w:r>
    </w:p>
    <w:p w:rsidR="00AD1039" w:rsidRPr="00664087" w:rsidRDefault="00AD1039"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b/>
          <w:bCs/>
          <w:sz w:val="24"/>
          <w:szCs w:val="24"/>
        </w:rPr>
      </w:pPr>
      <w:r w:rsidRPr="00664087">
        <w:rPr>
          <w:rFonts w:ascii="Arial" w:hAnsi="Arial" w:cs="Arial"/>
          <w:b/>
          <w:bCs/>
          <w:sz w:val="24"/>
          <w:szCs w:val="24"/>
        </w:rPr>
        <w:t>Art. 8 - Foro competente</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Per ogni controversia sarà esclusivamente competente il foro di </w:t>
      </w:r>
      <w:r w:rsidR="00912046">
        <w:rPr>
          <w:rFonts w:ascii="Arial" w:hAnsi="Arial" w:cs="Arial"/>
          <w:noProof/>
          <w:sz w:val="24"/>
          <w:szCs w:val="24"/>
        </w:rPr>
        <w:t>................ .</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Richiesto io, Ufficiale Rogante, ho letto il presente atto alle parti contraenti, che da me interpellate l’hanno dichiarato conforme alla loro volontà.</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Il presente atto scritto da persona di mia fiducia, consta di n</w:t>
      </w:r>
      <w:r w:rsidR="00912046">
        <w:rPr>
          <w:rFonts w:ascii="Arial" w:hAnsi="Arial" w:cs="Arial"/>
          <w:sz w:val="24"/>
          <w:szCs w:val="24"/>
        </w:rPr>
        <w:t xml:space="preserve">. </w:t>
      </w:r>
      <w:r w:rsidR="00912046">
        <w:rPr>
          <w:rFonts w:ascii="Arial" w:hAnsi="Arial" w:cs="Arial"/>
          <w:noProof/>
          <w:sz w:val="24"/>
          <w:szCs w:val="24"/>
        </w:rPr>
        <w:t xml:space="preserve">................ </w:t>
      </w:r>
      <w:r w:rsidRPr="00664087">
        <w:rPr>
          <w:rFonts w:ascii="Arial" w:hAnsi="Arial" w:cs="Arial"/>
          <w:sz w:val="24"/>
          <w:szCs w:val="24"/>
        </w:rPr>
        <w:t>pagine e n</w:t>
      </w:r>
      <w:r w:rsidR="00912046">
        <w:rPr>
          <w:rFonts w:ascii="Arial" w:hAnsi="Arial" w:cs="Arial"/>
          <w:sz w:val="24"/>
          <w:szCs w:val="24"/>
        </w:rPr>
        <w:t xml:space="preserve">. </w:t>
      </w:r>
      <w:r w:rsidR="00912046">
        <w:rPr>
          <w:rFonts w:ascii="Arial" w:hAnsi="Arial" w:cs="Arial"/>
          <w:noProof/>
          <w:sz w:val="24"/>
          <w:szCs w:val="24"/>
        </w:rPr>
        <w:t xml:space="preserve">................ </w:t>
      </w:r>
      <w:r w:rsidRPr="00664087">
        <w:rPr>
          <w:rFonts w:ascii="Arial" w:hAnsi="Arial" w:cs="Arial"/>
          <w:sz w:val="24"/>
          <w:szCs w:val="24"/>
        </w:rPr>
        <w:t>righe fin qui.</w:t>
      </w:r>
    </w:p>
    <w:p w:rsidR="00AE34D8" w:rsidRDefault="00AE34D8" w:rsidP="00092744">
      <w:pPr>
        <w:spacing w:after="0"/>
        <w:jc w:val="both"/>
        <w:rPr>
          <w:rFonts w:ascii="Arial" w:hAnsi="Arial" w:cs="Arial"/>
          <w:sz w:val="24"/>
          <w:szCs w:val="24"/>
        </w:rPr>
      </w:pP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 xml:space="preserve">Codice fiscale </w:t>
      </w:r>
      <w:r w:rsidR="00912046">
        <w:rPr>
          <w:rFonts w:ascii="Arial" w:hAnsi="Arial" w:cs="Arial"/>
          <w:noProof/>
          <w:sz w:val="24"/>
          <w:szCs w:val="24"/>
        </w:rPr>
        <w:t>................</w:t>
      </w:r>
    </w:p>
    <w:p w:rsidR="00AD1039" w:rsidRPr="00664087" w:rsidRDefault="00AD1039" w:rsidP="00092744">
      <w:pPr>
        <w:spacing w:after="0"/>
        <w:jc w:val="both"/>
        <w:rPr>
          <w:rFonts w:ascii="Arial" w:hAnsi="Arial" w:cs="Arial"/>
          <w:sz w:val="24"/>
          <w:szCs w:val="24"/>
        </w:rPr>
      </w:pPr>
      <w:r w:rsidRPr="00664087">
        <w:rPr>
          <w:rFonts w:ascii="Arial" w:hAnsi="Arial" w:cs="Arial"/>
          <w:sz w:val="24"/>
          <w:szCs w:val="24"/>
        </w:rPr>
        <w:t>p. l’amministrazione</w:t>
      </w:r>
    </w:p>
    <w:p w:rsidR="00AA11CB" w:rsidRPr="00664087" w:rsidRDefault="00AD1039" w:rsidP="00092744">
      <w:pPr>
        <w:spacing w:after="0"/>
        <w:jc w:val="both"/>
        <w:rPr>
          <w:rFonts w:ascii="Arial" w:hAnsi="Arial" w:cs="Arial"/>
          <w:sz w:val="24"/>
          <w:szCs w:val="24"/>
        </w:rPr>
      </w:pPr>
      <w:r w:rsidRPr="00664087">
        <w:rPr>
          <w:rFonts w:ascii="Arial" w:hAnsi="Arial" w:cs="Arial"/>
          <w:sz w:val="24"/>
          <w:szCs w:val="24"/>
        </w:rPr>
        <w:t>p. la ditta</w:t>
      </w:r>
    </w:p>
    <w:sectPr w:rsidR="00AA11CB" w:rsidRPr="00664087" w:rsidSect="000400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C3C9466"/>
    <w:lvl w:ilvl="0">
      <w:numFmt w:val="decimal"/>
      <w:lvlText w:val="*"/>
      <w:lvlJc w:val="left"/>
    </w:lvl>
  </w:abstractNum>
  <w:abstractNum w:abstractNumId="1">
    <w:nsid w:val="18AE70A9"/>
    <w:multiLevelType w:val="singleLevel"/>
    <w:tmpl w:val="8C40F132"/>
    <w:lvl w:ilvl="0">
      <w:start w:val="1"/>
      <w:numFmt w:val="decimal"/>
      <w:lvlText w:val="%1."/>
      <w:legacy w:legacy="1" w:legacySpace="0" w:legacyIndent="345"/>
      <w:lvlJc w:val="left"/>
      <w:rPr>
        <w:rFonts w:ascii="Times New Roman" w:hAnsi="Times New Roman" w:cs="Times New Roman" w:hint="default"/>
      </w:rPr>
    </w:lvl>
  </w:abstractNum>
  <w:abstractNum w:abstractNumId="2">
    <w:nsid w:val="67E225D5"/>
    <w:multiLevelType w:val="singleLevel"/>
    <w:tmpl w:val="8C40F132"/>
    <w:lvl w:ilvl="0">
      <w:start w:val="1"/>
      <w:numFmt w:val="decimal"/>
      <w:lvlText w:val="%1."/>
      <w:legacy w:legacy="1" w:legacySpace="0" w:legacyIndent="270"/>
      <w:lvlJc w:val="left"/>
      <w:rPr>
        <w:rFonts w:ascii="Times New Roman" w:hAnsi="Times New Roman" w:cs="Times New Roman" w:hint="default"/>
      </w:rPr>
    </w:lvl>
  </w:abstractNum>
  <w:abstractNum w:abstractNumId="3">
    <w:nsid w:val="7B7E6082"/>
    <w:multiLevelType w:val="singleLevel"/>
    <w:tmpl w:val="8C40F132"/>
    <w:lvl w:ilvl="0">
      <w:start w:val="1"/>
      <w:numFmt w:val="decimal"/>
      <w:lvlText w:val="%1."/>
      <w:legacy w:legacy="1" w:legacySpace="0" w:legacyIndent="270"/>
      <w:lvlJc w:val="left"/>
      <w:rPr>
        <w:rFonts w:ascii="Times New Roman" w:hAnsi="Times New Roman" w:cs="Times New Roman" w:hint="default"/>
      </w:rPr>
    </w:lvl>
  </w:abstractNum>
  <w:num w:numId="1">
    <w:abstractNumId w:val="0"/>
    <w:lvlOverride w:ilvl="0">
      <w:lvl w:ilvl="0">
        <w:start w:val="1"/>
        <w:numFmt w:val="bullet"/>
        <w:lvlText w:val=""/>
        <w:legacy w:legacy="1" w:legacySpace="0" w:legacyIndent="270"/>
        <w:lvlJc w:val="left"/>
        <w:rPr>
          <w:rFonts w:ascii="Symbol" w:hAnsi="Symbol" w:hint="default"/>
          <w:sz w:val="20"/>
        </w:rPr>
      </w:lvl>
    </w:lvlOverride>
  </w:num>
  <w:num w:numId="2">
    <w:abstractNumId w:val="0"/>
    <w:lvlOverride w:ilvl="0">
      <w:lvl w:ilvl="0">
        <w:start w:val="1"/>
        <w:numFmt w:val="bullet"/>
        <w:lvlText w:val=""/>
        <w:legacy w:legacy="1" w:legacySpace="0" w:legacyIndent="345"/>
        <w:lvlJc w:val="left"/>
        <w:rPr>
          <w:rFonts w:ascii="Symbol" w:hAnsi="Symbol" w:hint="default"/>
          <w:sz w:val="20"/>
        </w:rPr>
      </w:lvl>
    </w:lvlOverride>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AD1039"/>
    <w:rsid w:val="00092744"/>
    <w:rsid w:val="002D6DB1"/>
    <w:rsid w:val="00367AA7"/>
    <w:rsid w:val="00582648"/>
    <w:rsid w:val="00664087"/>
    <w:rsid w:val="007E48F8"/>
    <w:rsid w:val="00912046"/>
    <w:rsid w:val="00AA11CB"/>
    <w:rsid w:val="00AD1039"/>
    <w:rsid w:val="00AE34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0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D103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2713</Words>
  <Characters>15467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dc:creator>
  <cp:lastModifiedBy>Salvina</cp:lastModifiedBy>
  <cp:revision>7</cp:revision>
  <dcterms:created xsi:type="dcterms:W3CDTF">2024-12-24T08:59:00Z</dcterms:created>
  <dcterms:modified xsi:type="dcterms:W3CDTF">2024-12-24T11:09:00Z</dcterms:modified>
</cp:coreProperties>
</file>